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5" w:rsidRPr="00675725" w:rsidRDefault="00675725" w:rsidP="00675725">
      <w:pPr>
        <w:spacing w:before="120" w:after="120" w:line="360" w:lineRule="auto"/>
        <w:outlineLvl w:val="0"/>
        <w:rPr>
          <w:rFonts w:eastAsia="Times New Roman" w:cs="Tahoma"/>
          <w:b/>
          <w:bCs/>
          <w:spacing w:val="6"/>
          <w:kern w:val="36"/>
          <w:sz w:val="28"/>
          <w:szCs w:val="28"/>
          <w:lang w:val="en"/>
        </w:rPr>
      </w:pPr>
      <w:r w:rsidRPr="00675725">
        <w:rPr>
          <w:rFonts w:eastAsia="Times New Roman" w:cs="Tahoma"/>
          <w:b/>
          <w:bCs/>
          <w:spacing w:val="6"/>
          <w:kern w:val="36"/>
          <w:sz w:val="28"/>
          <w:szCs w:val="28"/>
          <w:lang w:val="en"/>
        </w:rPr>
        <w:t>Barbie's Work History</w:t>
      </w:r>
    </w:p>
    <w:p w:rsidR="00675725" w:rsidRPr="00675725" w:rsidRDefault="00675725" w:rsidP="00675725">
      <w:pPr>
        <w:spacing w:before="120" w:after="120" w:line="360" w:lineRule="auto"/>
        <w:outlineLvl w:val="1"/>
        <w:rPr>
          <w:rFonts w:eastAsia="Times New Roman" w:cs="Tahoma"/>
          <w:b/>
          <w:bCs/>
          <w:spacing w:val="6"/>
          <w:sz w:val="18"/>
          <w:szCs w:val="18"/>
          <w:lang w:val="en"/>
        </w:rPr>
      </w:pPr>
      <w:r w:rsidRPr="00675725">
        <w:rPr>
          <w:rFonts w:eastAsia="Times New Roman" w:cs="Tahoma"/>
          <w:b/>
          <w:bCs/>
          <w:spacing w:val="6"/>
          <w:sz w:val="18"/>
          <w:szCs w:val="18"/>
          <w:lang w:val="en"/>
        </w:rPr>
        <w:t>As America’s favorite model-astronaut-pilot-doctor prepares to switch careers again, we take a brief look at her resume...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16"/>
          <w:szCs w:val="16"/>
          <w:lang w:val="en"/>
        </w:rPr>
      </w:pPr>
      <w:r w:rsidRPr="00675725">
        <w:rPr>
          <w:rFonts w:eastAsia="Times New Roman" w:cs="Arial"/>
          <w:sz w:val="16"/>
          <w:szCs w:val="16"/>
          <w:lang w:val="en"/>
        </w:rPr>
        <w:t xml:space="preserve">By </w:t>
      </w:r>
      <w:hyperlink r:id="rId4" w:history="1">
        <w:r w:rsidRPr="00675725">
          <w:rPr>
            <w:rFonts w:eastAsia="Times New Roman" w:cs="Arial"/>
            <w:sz w:val="16"/>
            <w:szCs w:val="16"/>
            <w:lang w:val="en"/>
          </w:rPr>
          <w:t>Barbara Mason</w:t>
        </w:r>
      </w:hyperlink>
      <w:r w:rsidRPr="00675725">
        <w:rPr>
          <w:rFonts w:eastAsia="Times New Roman" w:cs="Arial"/>
          <w:sz w:val="16"/>
          <w:szCs w:val="16"/>
          <w:lang w:val="en"/>
        </w:rPr>
        <w:t xml:space="preserve"> 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Cs/>
          <w:sz w:val="20"/>
          <w:szCs w:val="20"/>
          <w:lang w:val="en"/>
        </w:rPr>
        <w:t>As America’s favorite model-astronaut-pilot-doctor prepares to switch careers again, we take a brief look at her resume...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sz w:val="20"/>
          <w:szCs w:val="20"/>
          <w:lang w:val="en"/>
        </w:rPr>
        <w:t>We all know that Barbie is far from average. Medical experts say that a real woman with her body proportions (including her size-three feet) would find it very difficult to walk, much less hold down a demanding job.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sz w:val="20"/>
          <w:szCs w:val="20"/>
          <w:lang w:val="en"/>
        </w:rPr>
        <w:t>Fortunately, at 50 years old, Barbie the doll has no trouble standing up to whatever job she chooses. And with 126 of them on her resume--including 10 in recession-snarled 2009 alone--Barbie is not just a fashion icon. She's an employment anomaly.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sz w:val="20"/>
          <w:szCs w:val="20"/>
          <w:lang w:val="en"/>
        </w:rPr>
        <w:t>This year, for the first time, toymaker Mattel invited the public to choose Barbie's new careers. And on February 12, Mattel announced the winners: computer engineer and news anchor. As Barbara Millicent Roberts (her full name), originally from Willows, Wisconsin, prepared for success in these new fields, we took a look at her curriculum vitae and evaluated her on-the-job experience and some past salaries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Superstar Salaries</w:t>
      </w:r>
      <w:r w:rsidRPr="00675725">
        <w:rPr>
          <w:rFonts w:eastAsia="Times New Roman" w:cs="Arial"/>
          <w:sz w:val="20"/>
          <w:szCs w:val="20"/>
          <w:lang w:val="en"/>
        </w:rPr>
        <w:br/>
        <w:t>Barbie has surely made good money through the years, as a fashion model (1959-present), an astronaut (1965), a pop singer (1986), a WNBA basketball player (2000), and an American Idol winner (2005). But one of Barbie's highest-paying non-celebrity professions was surgeon (1973). In 2010, surgeons can expect to earn a median annual salary of $326,113 (salary information provided by </w:t>
      </w:r>
      <w:proofErr w:type="spellStart"/>
      <w:r w:rsidRPr="00675725">
        <w:rPr>
          <w:rFonts w:eastAsia="Times New Roman" w:cs="Arial"/>
          <w:sz w:val="20"/>
          <w:szCs w:val="20"/>
          <w:lang w:val="en"/>
        </w:rPr>
        <w:t>LiveCareer's</w:t>
      </w:r>
      <w:proofErr w:type="spellEnd"/>
      <w:r w:rsidRPr="00675725">
        <w:rPr>
          <w:rFonts w:eastAsia="Times New Roman" w:cs="Arial"/>
          <w:sz w:val="20"/>
          <w:szCs w:val="20"/>
          <w:lang w:val="en"/>
        </w:rPr>
        <w:t xml:space="preserve"> 2010 Salary Report).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Minimum Wages</w:t>
      </w:r>
      <w:r w:rsidRPr="00675725">
        <w:rPr>
          <w:rFonts w:eastAsia="Times New Roman" w:cs="Arial"/>
          <w:sz w:val="20"/>
          <w:szCs w:val="20"/>
          <w:lang w:val="en"/>
        </w:rPr>
        <w:br/>
        <w:t>Barbie has had plenty of satisfying but low-paying jobs as well. Some of the lowest include babysitter (1963), $20,731; soda-fountain waitress (1998), $20,750; student teacher (1965), $25,271; and candy-store cashier (2002), $26,868. Good thing the Dream House doesn't have a mortgage.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Barbie Heals</w:t>
      </w:r>
      <w:r w:rsidRPr="00675725">
        <w:rPr>
          <w:rFonts w:eastAsia="Times New Roman" w:cs="Arial"/>
          <w:sz w:val="20"/>
          <w:szCs w:val="20"/>
          <w:lang w:val="en"/>
        </w:rPr>
        <w:br/>
        <w:t>This beloved cultural icon has a passion for healthcare: she has been a doctor nine times. A whopping five of her MD stints have been as a pediatrician of some sort. In 1994, Mattel called her a pediatrician. In the new millennium, she has been called a children's doctor (2001), a baby doctor (2005, 2006), and a newborn-baby doctor (2009).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Careers in Overdrive</w:t>
      </w:r>
      <w:r w:rsidRPr="00675725">
        <w:rPr>
          <w:rFonts w:eastAsia="Times New Roman" w:cs="Arial"/>
          <w:sz w:val="20"/>
          <w:szCs w:val="20"/>
          <w:lang w:val="en"/>
        </w:rPr>
        <w:br/>
        <w:t>Barbie seems to thrive on competition--she went through a three-year car-racing phase. First she was a NASCAR driver (1998, 1999). Then she switched gears and became a Formula 1 driver (2001). Amazingly, she never got helmet hair.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A Model Executive</w:t>
      </w:r>
      <w:r w:rsidRPr="00675725">
        <w:rPr>
          <w:rFonts w:eastAsia="Times New Roman" w:cs="Arial"/>
          <w:sz w:val="20"/>
          <w:szCs w:val="20"/>
          <w:lang w:val="en"/>
        </w:rPr>
        <w:br/>
        <w:t xml:space="preserve">Throughout the years, Barbie has made the most of her business acumen and entrepreneurial spirit as a business executive (1960, 1978, 1985, </w:t>
      </w:r>
      <w:proofErr w:type="gramStart"/>
      <w:r w:rsidRPr="00675725">
        <w:rPr>
          <w:rFonts w:eastAsia="Times New Roman" w:cs="Arial"/>
          <w:sz w:val="20"/>
          <w:szCs w:val="20"/>
          <w:lang w:val="en"/>
        </w:rPr>
        <w:t>1999</w:t>
      </w:r>
      <w:proofErr w:type="gramEnd"/>
      <w:r w:rsidRPr="00675725">
        <w:rPr>
          <w:rFonts w:eastAsia="Times New Roman" w:cs="Arial"/>
          <w:sz w:val="20"/>
          <w:szCs w:val="20"/>
          <w:lang w:val="en"/>
        </w:rPr>
        <w:t>).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lastRenderedPageBreak/>
        <w:t>A Dog's Best Friend</w:t>
      </w:r>
      <w:r w:rsidRPr="00675725">
        <w:rPr>
          <w:rFonts w:eastAsia="Times New Roman" w:cs="Arial"/>
          <w:sz w:val="20"/>
          <w:szCs w:val="20"/>
          <w:lang w:val="en"/>
        </w:rPr>
        <w:br/>
        <w:t>In 2009, Barbie's love of animals led her to four dog-oriented occupations: dog trainer/competitor, dog washer, dog park sitter (whatever that is), and pet vet.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President Barbie</w:t>
      </w:r>
      <w:r w:rsidRPr="00675725">
        <w:rPr>
          <w:rFonts w:eastAsia="Times New Roman" w:cs="Arial"/>
          <w:sz w:val="20"/>
          <w:szCs w:val="20"/>
          <w:lang w:val="en"/>
        </w:rPr>
        <w:br/>
      </w:r>
      <w:proofErr w:type="gramStart"/>
      <w:r w:rsidRPr="00675725">
        <w:rPr>
          <w:rFonts w:eastAsia="Times New Roman" w:cs="Arial"/>
          <w:sz w:val="20"/>
          <w:szCs w:val="20"/>
          <w:lang w:val="en"/>
        </w:rPr>
        <w:t>You</w:t>
      </w:r>
      <w:proofErr w:type="gramEnd"/>
      <w:r w:rsidRPr="00675725">
        <w:rPr>
          <w:rFonts w:eastAsia="Times New Roman" w:cs="Arial"/>
          <w:sz w:val="20"/>
          <w:szCs w:val="20"/>
          <w:lang w:val="en"/>
        </w:rPr>
        <w:t xml:space="preserve"> may not have realized that Barbie has been a candidate for the top office of the United States in every presidential election year since 2000--presumably as a write-in candidate. In 2008, when she went up against Obama and McCain, this very active woman was also a soccer coach, a swim instructor, a TV chef, and a zoo doctor. She also made time to attend space camp.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Private Barbie</w:t>
      </w:r>
      <w:r w:rsidRPr="00675725">
        <w:rPr>
          <w:rFonts w:eastAsia="Times New Roman" w:cs="Arial"/>
          <w:sz w:val="20"/>
          <w:szCs w:val="20"/>
          <w:lang w:val="en"/>
        </w:rPr>
        <w:br/>
        <w:t>In the 1990's, the patriotic Barbie served in the U.S. military, holding jobs such as Air Force jet pilot (1990) and Navy officer (1991).</w:t>
      </w:r>
    </w:p>
    <w:p w:rsidR="00675725" w:rsidRPr="00675725" w:rsidRDefault="00675725" w:rsidP="00675725">
      <w:pPr>
        <w:spacing w:before="120" w:after="120" w:line="360" w:lineRule="auto"/>
        <w:rPr>
          <w:rFonts w:eastAsia="Times New Roman" w:cs="Arial"/>
          <w:sz w:val="20"/>
          <w:szCs w:val="20"/>
          <w:lang w:val="en"/>
        </w:rPr>
      </w:pPr>
      <w:r w:rsidRPr="00675725">
        <w:rPr>
          <w:rFonts w:eastAsia="Times New Roman" w:cs="Arial"/>
          <w:b/>
          <w:bCs/>
          <w:sz w:val="20"/>
          <w:szCs w:val="20"/>
          <w:lang w:val="en"/>
        </w:rPr>
        <w:t>Barbie's Future</w:t>
      </w:r>
      <w:r w:rsidRPr="00675725">
        <w:rPr>
          <w:rFonts w:eastAsia="Times New Roman" w:cs="Arial"/>
          <w:sz w:val="20"/>
          <w:szCs w:val="20"/>
          <w:lang w:val="en"/>
        </w:rPr>
        <w:br/>
        <w:t>Now Barbie is ready to put her tech savvy to work, as a computer engineer. The digital diva sports a fitted T-shirt with a binary code design, along with pink geek glasses and accessories. In this job, Barbie can expect to earn a median salary of $85,726--which she might use to start paying off the educational loans she's sure to have accrued throughout the years.</w:t>
      </w:r>
    </w:p>
    <w:p w:rsidR="0041720D" w:rsidRPr="00675725" w:rsidRDefault="00675725" w:rsidP="00675725">
      <w:pPr>
        <w:spacing w:before="120" w:after="120" w:line="360" w:lineRule="auto"/>
        <w:rPr>
          <w:sz w:val="16"/>
          <w:szCs w:val="16"/>
        </w:rPr>
      </w:pPr>
      <w:r w:rsidRPr="00675725">
        <w:rPr>
          <w:sz w:val="16"/>
          <w:szCs w:val="16"/>
        </w:rPr>
        <w:t>http://www.livecareer.com/careers/barbie-work-history#</w:t>
      </w:r>
      <w:bookmarkStart w:id="0" w:name="_GoBack"/>
      <w:bookmarkEnd w:id="0"/>
    </w:p>
    <w:sectPr w:rsidR="0041720D" w:rsidRPr="00675725" w:rsidSect="00812B42"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F8"/>
    <w:rsid w:val="0041720D"/>
    <w:rsid w:val="00675725"/>
    <w:rsid w:val="00812B42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BD33-0FEB-4BCB-844D-4BF290E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725"/>
    <w:pPr>
      <w:spacing w:before="150" w:after="150" w:line="600" w:lineRule="atLeast"/>
      <w:outlineLvl w:val="0"/>
    </w:pPr>
    <w:rPr>
      <w:rFonts w:ascii="Tahoma" w:eastAsia="Times New Roman" w:hAnsi="Tahoma" w:cs="Tahoma"/>
      <w:b/>
      <w:bCs/>
      <w:spacing w:val="6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75725"/>
    <w:pPr>
      <w:spacing w:before="150" w:after="150" w:line="600" w:lineRule="atLeast"/>
      <w:outlineLvl w:val="1"/>
    </w:pPr>
    <w:rPr>
      <w:rFonts w:ascii="Tahoma" w:eastAsia="Times New Roman" w:hAnsi="Tahoma" w:cs="Tahoma"/>
      <w:b/>
      <w:bCs/>
      <w:spacing w:val="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25"/>
    <w:rPr>
      <w:rFonts w:ascii="Tahoma" w:eastAsia="Times New Roman" w:hAnsi="Tahoma" w:cs="Tahoma"/>
      <w:b/>
      <w:bCs/>
      <w:spacing w:val="6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5725"/>
    <w:rPr>
      <w:rFonts w:ascii="Tahoma" w:eastAsia="Times New Roman" w:hAnsi="Tahoma" w:cs="Tahoma"/>
      <w:b/>
      <w:bCs/>
      <w:spacing w:val="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725"/>
    <w:rPr>
      <w:strike w:val="0"/>
      <w:dstrike w:val="0"/>
      <w:color w:val="1163A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75725"/>
    <w:rPr>
      <w:b/>
      <w:bCs/>
    </w:rPr>
  </w:style>
  <w:style w:type="paragraph" w:customStyle="1" w:styleId="article-metadata">
    <w:name w:val="article-metadata"/>
    <w:basedOn w:val="Normal"/>
    <w:rsid w:val="0067572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google.com/115801862776674695826?rel=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3</cp:revision>
  <dcterms:created xsi:type="dcterms:W3CDTF">2014-01-03T21:44:00Z</dcterms:created>
  <dcterms:modified xsi:type="dcterms:W3CDTF">2014-01-03T21:47:00Z</dcterms:modified>
</cp:coreProperties>
</file>