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2CB" w:rsidRPr="007672CB" w:rsidRDefault="007672CB" w:rsidP="007672CB">
      <w:pPr>
        <w:spacing w:after="0" w:line="240" w:lineRule="auto"/>
        <w:outlineLvl w:val="0"/>
        <w:rPr>
          <w:rFonts w:ascii="Arial" w:eastAsia="Times New Roman" w:hAnsi="Arial" w:cs="Arial"/>
          <w:color w:val="333333"/>
          <w:sz w:val="15"/>
          <w:szCs w:val="15"/>
        </w:rPr>
      </w:pPr>
      <w:r w:rsidRPr="007672CB">
        <w:rPr>
          <w:rFonts w:ascii="Arial" w:eastAsia="Times New Roman" w:hAnsi="Arial" w:cs="Arial"/>
          <w:color w:val="333333"/>
          <w:kern w:val="36"/>
          <w:sz w:val="28"/>
          <w:szCs w:val="28"/>
        </w:rPr>
        <w:t>The Newest Samsung …Washer</w:t>
      </w:r>
    </w:p>
    <w:p w:rsidR="007672CB" w:rsidRPr="007672CB" w:rsidRDefault="007672CB" w:rsidP="007672CB">
      <w:pPr>
        <w:spacing w:after="0" w:line="240" w:lineRule="auto"/>
        <w:rPr>
          <w:rFonts w:ascii="Arial" w:eastAsia="Times New Roman" w:hAnsi="Arial" w:cs="Arial"/>
          <w:vanish/>
          <w:color w:val="333333"/>
          <w:sz w:val="16"/>
          <w:szCs w:val="16"/>
        </w:rPr>
      </w:pPr>
      <w:r w:rsidRPr="007672CB">
        <w:rPr>
          <w:rFonts w:ascii="Arial" w:eastAsia="Times New Roman" w:hAnsi="Arial" w:cs="Arial"/>
          <w:color w:val="333333"/>
          <w:sz w:val="16"/>
          <w:szCs w:val="16"/>
        </w:rPr>
        <w:t xml:space="preserve">By James R. </w:t>
      </w:r>
      <w:proofErr w:type="spellStart"/>
      <w:r w:rsidRPr="007672CB">
        <w:rPr>
          <w:rFonts w:ascii="Arial" w:eastAsia="Times New Roman" w:hAnsi="Arial" w:cs="Arial"/>
          <w:color w:val="333333"/>
          <w:sz w:val="16"/>
          <w:szCs w:val="16"/>
        </w:rPr>
        <w:t>Hagerty</w:t>
      </w:r>
      <w:proofErr w:type="spellEnd"/>
      <w:r w:rsidRPr="007672CB">
        <w:rPr>
          <w:rFonts w:ascii="Arial" w:eastAsia="Times New Roman" w:hAnsi="Arial" w:cs="Arial"/>
          <w:color w:val="333333"/>
          <w:sz w:val="16"/>
          <w:szCs w:val="16"/>
        </w:rPr>
        <w:t xml:space="preserve"> And </w:t>
      </w:r>
      <w:r w:rsidRPr="007672CB">
        <w:rPr>
          <w:rFonts w:ascii="Arial" w:eastAsia="Times New Roman" w:hAnsi="Symbol" w:cs="Arial"/>
          <w:vanish/>
          <w:color w:val="333333"/>
          <w:sz w:val="16"/>
          <w:szCs w:val="16"/>
        </w:rPr>
        <w:t></w:t>
      </w:r>
      <w:r w:rsidRPr="007672CB">
        <w:rPr>
          <w:rFonts w:ascii="Arial" w:eastAsia="Times New Roman" w:hAnsi="Arial" w:cs="Arial"/>
          <w:vanish/>
          <w:color w:val="333333"/>
          <w:sz w:val="16"/>
          <w:szCs w:val="16"/>
        </w:rPr>
        <w:t xml:space="preserve">  </w:t>
      </w:r>
      <w:hyperlink r:id="rId5" w:tgtFrame="_blank" w:history="1">
        <w:r w:rsidRPr="007672CB">
          <w:rPr>
            <w:rFonts w:ascii="Arial" w:eastAsia="Times New Roman" w:hAnsi="Arial" w:cs="Arial"/>
            <w:vanish/>
            <w:color w:val="115B8F"/>
            <w:sz w:val="16"/>
            <w:szCs w:val="16"/>
          </w:rPr>
          <w:t>@jamesrhagerty</w:t>
        </w:r>
      </w:hyperlink>
    </w:p>
    <w:p w:rsidR="007672CB" w:rsidRPr="007672CB" w:rsidRDefault="007672CB" w:rsidP="007672CB">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6"/>
          <w:szCs w:val="16"/>
        </w:rPr>
      </w:pPr>
      <w:r w:rsidRPr="007672CB">
        <w:rPr>
          <w:rFonts w:ascii="Arial" w:eastAsia="Times New Roman" w:hAnsi="Symbol" w:cs="Arial"/>
          <w:vanish/>
          <w:color w:val="333333"/>
          <w:sz w:val="16"/>
          <w:szCs w:val="16"/>
        </w:rPr>
        <w:t></w:t>
      </w:r>
      <w:r w:rsidRPr="007672CB">
        <w:rPr>
          <w:rFonts w:ascii="Arial" w:eastAsia="Times New Roman" w:hAnsi="Arial" w:cs="Arial"/>
          <w:vanish/>
          <w:color w:val="333333"/>
          <w:sz w:val="16"/>
          <w:szCs w:val="16"/>
        </w:rPr>
        <w:t xml:space="preserve">  </w:t>
      </w:r>
      <w:hyperlink r:id="rId6" w:tgtFrame="_blank" w:history="1">
        <w:r w:rsidRPr="007672CB">
          <w:rPr>
            <w:rFonts w:ascii="Arial" w:eastAsia="Times New Roman" w:hAnsi="Arial" w:cs="Arial"/>
            <w:vanish/>
            <w:color w:val="115B8F"/>
            <w:sz w:val="16"/>
            <w:szCs w:val="16"/>
          </w:rPr>
          <w:t>James R. Hagerty</w:t>
        </w:r>
      </w:hyperlink>
      <w:r w:rsidRPr="007672CB">
        <w:rPr>
          <w:rFonts w:ascii="Arial" w:eastAsia="Times New Roman" w:hAnsi="Arial" w:cs="Arial"/>
          <w:vanish/>
          <w:color w:val="333333"/>
          <w:sz w:val="16"/>
          <w:szCs w:val="16"/>
        </w:rPr>
        <w:t xml:space="preserve"> </w:t>
      </w:r>
    </w:p>
    <w:p w:rsidR="007672CB" w:rsidRPr="007672CB" w:rsidRDefault="007672CB" w:rsidP="007672CB">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6"/>
          <w:szCs w:val="16"/>
        </w:rPr>
      </w:pPr>
      <w:r w:rsidRPr="007672CB">
        <w:rPr>
          <w:rFonts w:ascii="Arial" w:eastAsia="Times New Roman" w:hAnsi="Symbol" w:cs="Arial"/>
          <w:vanish/>
          <w:color w:val="333333"/>
          <w:sz w:val="16"/>
          <w:szCs w:val="16"/>
        </w:rPr>
        <w:t></w:t>
      </w:r>
      <w:r w:rsidRPr="007672CB">
        <w:rPr>
          <w:rFonts w:ascii="Arial" w:eastAsia="Times New Roman" w:hAnsi="Arial" w:cs="Arial"/>
          <w:vanish/>
          <w:color w:val="333333"/>
          <w:sz w:val="16"/>
          <w:szCs w:val="16"/>
        </w:rPr>
        <w:t xml:space="preserve">  </w:t>
      </w:r>
      <w:hyperlink r:id="rId7" w:tgtFrame="_blank" w:history="1">
        <w:r w:rsidRPr="007672CB">
          <w:rPr>
            <w:rFonts w:ascii="Arial" w:eastAsia="Times New Roman" w:hAnsi="Arial" w:cs="Arial"/>
            <w:vanish/>
            <w:color w:val="115B8F"/>
            <w:sz w:val="16"/>
            <w:szCs w:val="16"/>
          </w:rPr>
          <w:t>Biography</w:t>
        </w:r>
      </w:hyperlink>
      <w:r w:rsidRPr="007672CB">
        <w:rPr>
          <w:rFonts w:ascii="Arial" w:eastAsia="Times New Roman" w:hAnsi="Arial" w:cs="Arial"/>
          <w:vanish/>
          <w:color w:val="333333"/>
          <w:sz w:val="16"/>
          <w:szCs w:val="16"/>
        </w:rPr>
        <w:t xml:space="preserve"> </w:t>
      </w:r>
    </w:p>
    <w:p w:rsidR="007672CB" w:rsidRPr="007672CB" w:rsidRDefault="007672CB" w:rsidP="007672CB">
      <w:pPr>
        <w:spacing w:after="0" w:line="240" w:lineRule="auto"/>
        <w:rPr>
          <w:rFonts w:ascii="Arial" w:eastAsia="Times New Roman" w:hAnsi="Arial" w:cs="Arial"/>
          <w:color w:val="333333"/>
          <w:sz w:val="16"/>
          <w:szCs w:val="16"/>
        </w:rPr>
      </w:pPr>
      <w:r w:rsidRPr="007672CB">
        <w:rPr>
          <w:rFonts w:ascii="Arial" w:eastAsia="Times New Roman" w:hAnsi="Arial" w:cs="Arial"/>
          <w:color w:val="333333"/>
          <w:sz w:val="16"/>
          <w:szCs w:val="16"/>
        </w:rPr>
        <w:t>Min-</w:t>
      </w:r>
      <w:proofErr w:type="spellStart"/>
      <w:r w:rsidRPr="007672CB">
        <w:rPr>
          <w:rFonts w:ascii="Arial" w:eastAsia="Times New Roman" w:hAnsi="Arial" w:cs="Arial"/>
          <w:color w:val="333333"/>
          <w:sz w:val="16"/>
          <w:szCs w:val="16"/>
        </w:rPr>
        <w:t>Jeong</w:t>
      </w:r>
      <w:proofErr w:type="spellEnd"/>
      <w:r w:rsidRPr="007672CB">
        <w:rPr>
          <w:rFonts w:ascii="Arial" w:eastAsia="Times New Roman" w:hAnsi="Arial" w:cs="Arial"/>
          <w:color w:val="333333"/>
          <w:sz w:val="16"/>
          <w:szCs w:val="16"/>
        </w:rPr>
        <w:t xml:space="preserve"> Lee </w:t>
      </w:r>
    </w:p>
    <w:p w:rsidR="007672CB" w:rsidRPr="007672CB" w:rsidRDefault="007672CB" w:rsidP="007672CB">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Times New Roman" w:eastAsia="Times New Roman" w:hAnsi="Times New Roman" w:cs="Times New Roman"/>
          <w:vanish/>
          <w:sz w:val="16"/>
          <w:szCs w:val="16"/>
        </w:rPr>
      </w:pPr>
      <w:r w:rsidRPr="007672CB">
        <w:rPr>
          <w:rFonts w:ascii="Arial" w:eastAsia="Times New Roman" w:hAnsi="Symbol" w:cs="Arial"/>
          <w:b/>
          <w:bCs/>
          <w:vanish/>
          <w:color w:val="0A3773"/>
          <w:spacing w:val="15"/>
          <w:sz w:val="16"/>
          <w:szCs w:val="16"/>
          <w:bdr w:val="single" w:sz="6" w:space="2" w:color="CCCCCC" w:frame="1"/>
          <w:shd w:val="clear" w:color="auto" w:fill="FFFFFF"/>
        </w:rPr>
        <w:t></w:t>
      </w:r>
      <w:r w:rsidRPr="007672CB">
        <w:rPr>
          <w:rFonts w:ascii="Arial" w:eastAsia="Times New Roman" w:hAnsi="Arial" w:cs="Arial"/>
          <w:b/>
          <w:bCs/>
          <w:vanish/>
          <w:color w:val="0A3773"/>
          <w:spacing w:val="15"/>
          <w:sz w:val="16"/>
          <w:szCs w:val="16"/>
          <w:bdr w:val="single" w:sz="6" w:space="2" w:color="CCCCCC" w:frame="1"/>
          <w:shd w:val="clear" w:color="auto" w:fill="FFFFFF"/>
        </w:rPr>
        <w:t xml:space="preserve">  James R. Hagerty</w:t>
      </w:r>
    </w:p>
    <w:p w:rsidR="007672CB" w:rsidRPr="007672CB" w:rsidRDefault="007672CB" w:rsidP="007672CB">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6"/>
          <w:szCs w:val="16"/>
          <w:bdr w:val="single" w:sz="6" w:space="2" w:color="CCCCCC" w:frame="1"/>
          <w:shd w:val="clear" w:color="auto" w:fill="FFFFFF"/>
        </w:rPr>
      </w:pPr>
      <w:r w:rsidRPr="007672CB">
        <w:rPr>
          <w:rFonts w:ascii="Arial" w:eastAsia="Times New Roman" w:hAnsi="Symbol" w:cs="Arial"/>
          <w:b/>
          <w:bCs/>
          <w:vanish/>
          <w:color w:val="0A3773"/>
          <w:spacing w:val="15"/>
          <w:sz w:val="16"/>
          <w:szCs w:val="16"/>
          <w:bdr w:val="single" w:sz="6" w:space="2" w:color="CCCCCC" w:frame="1"/>
          <w:shd w:val="clear" w:color="auto" w:fill="FFFFFF"/>
        </w:rPr>
        <w:t></w:t>
      </w:r>
      <w:r w:rsidRPr="007672CB">
        <w:rPr>
          <w:rFonts w:ascii="Arial" w:eastAsia="Times New Roman" w:hAnsi="Arial" w:cs="Arial"/>
          <w:b/>
          <w:bCs/>
          <w:vanish/>
          <w:color w:val="0A3773"/>
          <w:spacing w:val="15"/>
          <w:sz w:val="16"/>
          <w:szCs w:val="16"/>
          <w:bdr w:val="single" w:sz="6" w:space="2" w:color="CCCCCC" w:frame="1"/>
          <w:shd w:val="clear" w:color="auto" w:fill="FFFFFF"/>
        </w:rPr>
        <w:t xml:space="preserve">  </w:t>
      </w:r>
      <w:hyperlink r:id="rId8" w:tgtFrame="_blank" w:history="1">
        <w:r w:rsidRPr="007672CB">
          <w:rPr>
            <w:rFonts w:ascii="Arial" w:eastAsia="Times New Roman" w:hAnsi="Arial" w:cs="Arial"/>
            <w:b/>
            <w:bCs/>
            <w:vanish/>
            <w:color w:val="1C7799"/>
            <w:spacing w:val="8"/>
            <w:sz w:val="16"/>
            <w:szCs w:val="16"/>
            <w:bdr w:val="single" w:sz="6" w:space="2" w:color="CCCCCC" w:frame="1"/>
          </w:rPr>
          <w:t>@jamesrhagerty</w:t>
        </w:r>
      </w:hyperlink>
    </w:p>
    <w:p w:rsidR="007672CB" w:rsidRPr="007672CB" w:rsidRDefault="007672CB" w:rsidP="007672CB">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6"/>
          <w:szCs w:val="16"/>
          <w:bdr w:val="single" w:sz="6" w:space="2" w:color="CCCCCC" w:frame="1"/>
          <w:shd w:val="clear" w:color="auto" w:fill="FFFFFF"/>
        </w:rPr>
      </w:pPr>
      <w:r w:rsidRPr="007672CB">
        <w:rPr>
          <w:rFonts w:ascii="Arial" w:eastAsia="Times New Roman" w:hAnsi="Symbol" w:cs="Arial"/>
          <w:b/>
          <w:bCs/>
          <w:vanish/>
          <w:color w:val="0A3773"/>
          <w:spacing w:val="15"/>
          <w:sz w:val="16"/>
          <w:szCs w:val="16"/>
          <w:bdr w:val="single" w:sz="6" w:space="2" w:color="CCCCCC" w:frame="1"/>
          <w:shd w:val="clear" w:color="auto" w:fill="FFFFFF"/>
        </w:rPr>
        <w:t></w:t>
      </w:r>
      <w:r w:rsidRPr="007672CB">
        <w:rPr>
          <w:rFonts w:ascii="Arial" w:eastAsia="Times New Roman" w:hAnsi="Arial" w:cs="Arial"/>
          <w:b/>
          <w:bCs/>
          <w:vanish/>
          <w:color w:val="0A3773"/>
          <w:spacing w:val="15"/>
          <w:sz w:val="16"/>
          <w:szCs w:val="16"/>
          <w:bdr w:val="single" w:sz="6" w:space="2" w:color="CCCCCC" w:frame="1"/>
          <w:shd w:val="clear" w:color="auto" w:fill="FFFFFF"/>
        </w:rPr>
        <w:t xml:space="preserve">  </w:t>
      </w:r>
      <w:hyperlink r:id="rId9" w:tgtFrame="_blank" w:history="1">
        <w:r w:rsidRPr="007672CB">
          <w:rPr>
            <w:rFonts w:ascii="Arial" w:eastAsia="Times New Roman" w:hAnsi="Arial" w:cs="Arial"/>
            <w:vanish/>
            <w:color w:val="0B3B76"/>
            <w:spacing w:val="8"/>
            <w:sz w:val="16"/>
            <w:szCs w:val="16"/>
            <w:bdr w:val="single" w:sz="6" w:space="2" w:color="CCCCCC" w:frame="1"/>
          </w:rPr>
          <w:t>James R. Hagerty</w:t>
        </w:r>
      </w:hyperlink>
      <w:r w:rsidRPr="007672CB">
        <w:rPr>
          <w:rFonts w:ascii="Arial" w:eastAsia="Times New Roman" w:hAnsi="Arial" w:cs="Arial"/>
          <w:b/>
          <w:bCs/>
          <w:vanish/>
          <w:color w:val="0A3773"/>
          <w:spacing w:val="15"/>
          <w:sz w:val="16"/>
          <w:szCs w:val="16"/>
          <w:bdr w:val="single" w:sz="6" w:space="2" w:color="CCCCCC" w:frame="1"/>
          <w:shd w:val="clear" w:color="auto" w:fill="FFFFFF"/>
        </w:rPr>
        <w:t xml:space="preserve"> </w:t>
      </w:r>
    </w:p>
    <w:p w:rsidR="007672CB" w:rsidRPr="007672CB" w:rsidRDefault="007672CB" w:rsidP="007672CB">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6"/>
          <w:szCs w:val="16"/>
          <w:bdr w:val="single" w:sz="6" w:space="2" w:color="CCCCCC" w:frame="1"/>
          <w:shd w:val="clear" w:color="auto" w:fill="FFFFFF"/>
        </w:rPr>
      </w:pPr>
      <w:r w:rsidRPr="007672CB">
        <w:rPr>
          <w:rFonts w:ascii="Arial" w:eastAsia="Times New Roman" w:hAnsi="Symbol" w:cs="Arial"/>
          <w:b/>
          <w:bCs/>
          <w:vanish/>
          <w:color w:val="0A3773"/>
          <w:spacing w:val="15"/>
          <w:sz w:val="16"/>
          <w:szCs w:val="16"/>
          <w:bdr w:val="single" w:sz="6" w:space="2" w:color="CCCCCC" w:frame="1"/>
          <w:shd w:val="clear" w:color="auto" w:fill="FFFFFF"/>
        </w:rPr>
        <w:t></w:t>
      </w:r>
      <w:r w:rsidRPr="007672CB">
        <w:rPr>
          <w:rFonts w:ascii="Arial" w:eastAsia="Times New Roman" w:hAnsi="Arial" w:cs="Arial"/>
          <w:b/>
          <w:bCs/>
          <w:vanish/>
          <w:color w:val="0A3773"/>
          <w:spacing w:val="15"/>
          <w:sz w:val="16"/>
          <w:szCs w:val="16"/>
          <w:bdr w:val="single" w:sz="6" w:space="2" w:color="CCCCCC" w:frame="1"/>
          <w:shd w:val="clear" w:color="auto" w:fill="FFFFFF"/>
        </w:rPr>
        <w:t xml:space="preserve">  </w:t>
      </w:r>
      <w:hyperlink r:id="rId10" w:tgtFrame="_blank" w:history="1">
        <w:r w:rsidRPr="007672CB">
          <w:rPr>
            <w:rFonts w:ascii="Arial" w:eastAsia="Times New Roman" w:hAnsi="Arial" w:cs="Arial"/>
            <w:vanish/>
            <w:color w:val="0B3B76"/>
            <w:spacing w:val="8"/>
            <w:sz w:val="16"/>
            <w:szCs w:val="16"/>
            <w:bdr w:val="single" w:sz="6" w:space="2" w:color="CCCCCC" w:frame="1"/>
          </w:rPr>
          <w:t>Biography</w:t>
        </w:r>
      </w:hyperlink>
      <w:r w:rsidRPr="007672CB">
        <w:rPr>
          <w:rFonts w:ascii="Arial" w:eastAsia="Times New Roman" w:hAnsi="Arial" w:cs="Arial"/>
          <w:b/>
          <w:bCs/>
          <w:vanish/>
          <w:color w:val="0A3773"/>
          <w:spacing w:val="15"/>
          <w:sz w:val="16"/>
          <w:szCs w:val="16"/>
          <w:bdr w:val="single" w:sz="6" w:space="2" w:color="CCCCCC" w:frame="1"/>
          <w:shd w:val="clear" w:color="auto" w:fill="FFFFFF"/>
        </w:rPr>
        <w:t xml:space="preserve"> </w:t>
      </w:r>
    </w:p>
    <w:p w:rsidR="007672CB" w:rsidRPr="007672CB" w:rsidRDefault="007672CB" w:rsidP="007672CB">
      <w:pPr>
        <w:spacing w:after="0" w:line="240" w:lineRule="auto"/>
        <w:rPr>
          <w:rFonts w:ascii="Arial" w:eastAsia="Times New Roman" w:hAnsi="Arial" w:cs="Arial"/>
          <w:color w:val="333333"/>
          <w:sz w:val="15"/>
          <w:szCs w:val="15"/>
        </w:rPr>
      </w:pPr>
      <w:r w:rsidRPr="007672CB">
        <w:rPr>
          <w:rFonts w:ascii="Arial" w:eastAsia="Times New Roman" w:hAnsi="Arial" w:cs="Arial"/>
          <w:color w:val="333333"/>
          <w:sz w:val="16"/>
          <w:szCs w:val="16"/>
        </w:rPr>
        <w:t>Updated Aug. 7, 2013 8:27 p.m. ET</w:t>
      </w:r>
    </w:p>
    <w:p w:rsidR="007672CB" w:rsidRPr="007672CB" w:rsidRDefault="007672CB" w:rsidP="007672CB">
      <w:pPr>
        <w:spacing w:beforeAutospacing="1" w:after="0" w:afterAutospacing="1" w:line="240" w:lineRule="auto"/>
        <w:rPr>
          <w:rFonts w:ascii="Arial" w:eastAsia="Times New Roman" w:hAnsi="Arial" w:cs="Arial"/>
          <w:color w:val="333333"/>
          <w:sz w:val="20"/>
          <w:szCs w:val="20"/>
        </w:rPr>
      </w:pPr>
      <w:hyperlink r:id="rId11" w:history="1">
        <w:r w:rsidRPr="007672CB">
          <w:rPr>
            <w:rFonts w:ascii="Arial" w:eastAsia="Times New Roman" w:hAnsi="Arial" w:cs="Arial"/>
            <w:color w:val="115B8F"/>
            <w:sz w:val="20"/>
            <w:szCs w:val="20"/>
            <w:u w:val="single"/>
          </w:rPr>
          <w:t>Samsung Electronics</w:t>
        </w:r>
      </w:hyperlink>
      <w:r w:rsidRPr="007672CB">
        <w:rPr>
          <w:rFonts w:ascii="Arial" w:eastAsia="Times New Roman" w:hAnsi="Arial" w:cs="Arial"/>
          <w:color w:val="333333"/>
          <w:sz w:val="20"/>
          <w:szCs w:val="20"/>
        </w:rPr>
        <w:t xml:space="preserve"> Co. </w:t>
      </w:r>
      <w:hyperlink r:id="rId12" w:history="1">
        <w:r w:rsidRPr="007672CB">
          <w:rPr>
            <w:rFonts w:ascii="Arial" w:eastAsia="Times New Roman" w:hAnsi="Arial" w:cs="Arial"/>
            <w:color w:val="115B8F"/>
            <w:sz w:val="20"/>
            <w:szCs w:val="20"/>
          </w:rPr>
          <w:t>005930.SE -0.99%</w:t>
        </w:r>
      </w:hyperlink>
      <w:r w:rsidRPr="007672CB">
        <w:rPr>
          <w:rFonts w:ascii="Arial" w:eastAsia="Times New Roman" w:hAnsi="Arial" w:cs="Arial"/>
          <w:color w:val="333333"/>
          <w:sz w:val="20"/>
          <w:szCs w:val="20"/>
        </w:rPr>
        <w:t xml:space="preserve"> global success in selling trendy smartphones is helping it win credibility in a more humdrum market: refrigerators, washers and other home appliances.</w:t>
      </w:r>
    </w:p>
    <w:p w:rsidR="007672CB" w:rsidRPr="007672CB" w:rsidRDefault="007672CB" w:rsidP="007672CB">
      <w:pPr>
        <w:spacing w:beforeAutospacing="1" w:after="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 xml:space="preserve">The South Korean company over the past few years has rapidly gained market share in the backyard of U.S.-based </w:t>
      </w:r>
      <w:hyperlink r:id="rId13" w:history="1">
        <w:r w:rsidRPr="007672CB">
          <w:rPr>
            <w:rFonts w:ascii="Arial" w:eastAsia="Times New Roman" w:hAnsi="Arial" w:cs="Arial"/>
            <w:color w:val="115B8F"/>
            <w:sz w:val="20"/>
            <w:szCs w:val="20"/>
            <w:u w:val="single"/>
          </w:rPr>
          <w:t>Whirlpool</w:t>
        </w:r>
      </w:hyperlink>
      <w:r w:rsidRPr="007672CB">
        <w:rPr>
          <w:rFonts w:ascii="Arial" w:eastAsia="Times New Roman" w:hAnsi="Arial" w:cs="Arial"/>
          <w:color w:val="333333"/>
          <w:sz w:val="20"/>
          <w:szCs w:val="20"/>
        </w:rPr>
        <w:t xml:space="preserve"> Corp. </w:t>
      </w:r>
      <w:hyperlink r:id="rId14" w:history="1">
        <w:r w:rsidRPr="007672CB">
          <w:rPr>
            <w:rFonts w:ascii="Arial" w:eastAsia="Times New Roman" w:hAnsi="Arial" w:cs="Arial"/>
            <w:color w:val="115B8F"/>
            <w:sz w:val="20"/>
            <w:szCs w:val="20"/>
          </w:rPr>
          <w:t>WHR +0.56%</w:t>
        </w:r>
      </w:hyperlink>
      <w:r w:rsidRPr="007672CB">
        <w:rPr>
          <w:rFonts w:ascii="Arial" w:eastAsia="Times New Roman" w:hAnsi="Arial" w:cs="Arial"/>
          <w:color w:val="333333"/>
          <w:sz w:val="20"/>
          <w:szCs w:val="20"/>
        </w:rPr>
        <w:t xml:space="preserve"> </w:t>
      </w:r>
      <w:hyperlink r:id="rId15" w:history="1">
        <w:r w:rsidRPr="007672CB">
          <w:rPr>
            <w:rFonts w:ascii="Arial" w:eastAsia="Times New Roman" w:hAnsi="Arial" w:cs="Arial"/>
            <w:b/>
            <w:bCs/>
            <w:caps/>
            <w:vanish/>
            <w:color w:val="115B8F"/>
            <w:sz w:val="20"/>
            <w:szCs w:val="20"/>
            <w:bdr w:val="single" w:sz="6" w:space="2" w:color="CCCCCC" w:frame="1"/>
          </w:rPr>
          <w:t>WHR</w:t>
        </w:r>
      </w:hyperlink>
      <w:r w:rsidRPr="007672CB">
        <w:rPr>
          <w:rFonts w:ascii="Arial" w:eastAsia="Times New Roman" w:hAnsi="Arial" w:cs="Arial"/>
          <w:b/>
          <w:bCs/>
          <w:caps/>
          <w:vanish/>
          <w:color w:val="0A3D73"/>
          <w:sz w:val="20"/>
          <w:szCs w:val="20"/>
          <w:bdr w:val="single" w:sz="6" w:space="2" w:color="CCCCCC" w:frame="1"/>
          <w:shd w:val="clear" w:color="auto" w:fill="F5F4EE"/>
        </w:rPr>
        <w:t xml:space="preserve"> in </w:t>
      </w:r>
      <w:r w:rsidRPr="007672CB">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7672CB">
        <w:rPr>
          <w:rFonts w:ascii="Arial" w:eastAsia="Times New Roman" w:hAnsi="Arial" w:cs="Arial"/>
          <w:color w:val="333333"/>
          <w:sz w:val="20"/>
          <w:szCs w:val="20"/>
        </w:rPr>
        <w:t xml:space="preserve">, the world's largest maker of appliances. So has </w:t>
      </w:r>
      <w:hyperlink r:id="rId16" w:history="1">
        <w:r w:rsidRPr="007672CB">
          <w:rPr>
            <w:rFonts w:ascii="Arial" w:eastAsia="Times New Roman" w:hAnsi="Arial" w:cs="Arial"/>
            <w:color w:val="115B8F"/>
            <w:sz w:val="20"/>
            <w:szCs w:val="20"/>
            <w:u w:val="single"/>
          </w:rPr>
          <w:t>LG Electronics</w:t>
        </w:r>
      </w:hyperlink>
      <w:r w:rsidRPr="007672CB">
        <w:rPr>
          <w:rFonts w:ascii="Arial" w:eastAsia="Times New Roman" w:hAnsi="Arial" w:cs="Arial"/>
          <w:color w:val="333333"/>
          <w:sz w:val="20"/>
          <w:szCs w:val="20"/>
        </w:rPr>
        <w:t xml:space="preserve"> Inc., </w:t>
      </w:r>
      <w:hyperlink r:id="rId17" w:history="1">
        <w:r w:rsidRPr="007672CB">
          <w:rPr>
            <w:rFonts w:ascii="Arial" w:eastAsia="Times New Roman" w:hAnsi="Arial" w:cs="Arial"/>
            <w:b/>
            <w:bCs/>
            <w:caps/>
            <w:vanish/>
            <w:color w:val="115B8F"/>
            <w:sz w:val="20"/>
            <w:szCs w:val="20"/>
            <w:bdr w:val="single" w:sz="6" w:space="2" w:color="CCCCCC" w:frame="1"/>
          </w:rPr>
          <w:t>066570.SE</w:t>
        </w:r>
      </w:hyperlink>
      <w:r w:rsidRPr="007672CB">
        <w:rPr>
          <w:rFonts w:ascii="Arial" w:eastAsia="Times New Roman" w:hAnsi="Arial" w:cs="Arial"/>
          <w:b/>
          <w:bCs/>
          <w:caps/>
          <w:vanish/>
          <w:color w:val="0A3D73"/>
          <w:sz w:val="20"/>
          <w:szCs w:val="20"/>
          <w:bdr w:val="single" w:sz="6" w:space="2" w:color="CCCCCC" w:frame="1"/>
          <w:shd w:val="clear" w:color="auto" w:fill="F5F4EE"/>
        </w:rPr>
        <w:t xml:space="preserve"> in </w:t>
      </w:r>
      <w:r w:rsidRPr="007672CB">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7672CB">
        <w:rPr>
          <w:rFonts w:ascii="Arial" w:eastAsia="Times New Roman" w:hAnsi="Arial" w:cs="Arial"/>
          <w:color w:val="333333"/>
          <w:sz w:val="20"/>
          <w:szCs w:val="20"/>
        </w:rPr>
        <w:t>another Korean company that makes both smartphones and appliances.</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 xml:space="preserve">"We hear it all the time: 'Oh, I have one of their phones,'" says Rocco </w:t>
      </w:r>
      <w:proofErr w:type="spellStart"/>
      <w:r w:rsidRPr="007672CB">
        <w:rPr>
          <w:rFonts w:ascii="Arial" w:eastAsia="Times New Roman" w:hAnsi="Arial" w:cs="Arial"/>
          <w:color w:val="333333"/>
          <w:sz w:val="20"/>
          <w:szCs w:val="20"/>
        </w:rPr>
        <w:t>Perla</w:t>
      </w:r>
      <w:proofErr w:type="spellEnd"/>
      <w:r w:rsidRPr="007672CB">
        <w:rPr>
          <w:rFonts w:ascii="Arial" w:eastAsia="Times New Roman" w:hAnsi="Arial" w:cs="Arial"/>
          <w:color w:val="333333"/>
          <w:sz w:val="20"/>
          <w:szCs w:val="20"/>
        </w:rPr>
        <w:t>, a third-generation appliance dealer in Pittsburgh who displays Samsung and LG products prominently in his showroom.</w:t>
      </w:r>
    </w:p>
    <w:p w:rsidR="007672CB" w:rsidRPr="007672CB" w:rsidRDefault="007672CB" w:rsidP="007672CB">
      <w:pPr>
        <w:spacing w:before="120" w:after="120"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 xml:space="preserve">Samsung's share of the U.S. market for major home appliances in dollar terms has surged to 10.5% in this year's second quarter from just 2.3% five years earlier, according to Stevenson Co.'s </w:t>
      </w:r>
      <w:proofErr w:type="spellStart"/>
      <w:r w:rsidRPr="007672CB">
        <w:rPr>
          <w:rFonts w:ascii="Arial" w:eastAsia="Times New Roman" w:hAnsi="Arial" w:cs="Arial"/>
          <w:color w:val="333333"/>
          <w:sz w:val="20"/>
          <w:szCs w:val="20"/>
        </w:rPr>
        <w:t>TraQline</w:t>
      </w:r>
      <w:proofErr w:type="spellEnd"/>
      <w:r w:rsidRPr="007672CB">
        <w:rPr>
          <w:rFonts w:ascii="Arial" w:eastAsia="Times New Roman" w:hAnsi="Arial" w:cs="Arial"/>
          <w:color w:val="333333"/>
          <w:sz w:val="20"/>
          <w:szCs w:val="20"/>
        </w:rPr>
        <w:t xml:space="preserve"> survey, while LG is up to 14% from 8.5%. Whirlpool (whose brands also include Maytag, </w:t>
      </w:r>
      <w:proofErr w:type="spellStart"/>
      <w:r w:rsidRPr="007672CB">
        <w:rPr>
          <w:rFonts w:ascii="Arial" w:eastAsia="Times New Roman" w:hAnsi="Arial" w:cs="Arial"/>
          <w:color w:val="333333"/>
          <w:sz w:val="20"/>
          <w:szCs w:val="20"/>
        </w:rPr>
        <w:t>Jenn</w:t>
      </w:r>
      <w:proofErr w:type="spellEnd"/>
      <w:r w:rsidRPr="007672CB">
        <w:rPr>
          <w:rFonts w:ascii="Arial" w:eastAsia="Times New Roman" w:hAnsi="Arial" w:cs="Arial"/>
          <w:color w:val="333333"/>
          <w:sz w:val="20"/>
          <w:szCs w:val="20"/>
        </w:rPr>
        <w:t xml:space="preserve">-Air and others) is down to 30.4% from 35.9% and </w:t>
      </w:r>
      <w:hyperlink r:id="rId18" w:history="1">
        <w:r w:rsidRPr="007672CB">
          <w:rPr>
            <w:rFonts w:ascii="Arial" w:eastAsia="Times New Roman" w:hAnsi="Arial" w:cs="Arial"/>
            <w:color w:val="115B8F"/>
            <w:sz w:val="20"/>
            <w:szCs w:val="20"/>
            <w:u w:val="single"/>
          </w:rPr>
          <w:t>General Electric</w:t>
        </w:r>
      </w:hyperlink>
      <w:r w:rsidRPr="007672CB">
        <w:rPr>
          <w:rFonts w:ascii="Arial" w:eastAsia="Times New Roman" w:hAnsi="Arial" w:cs="Arial"/>
          <w:color w:val="333333"/>
          <w:sz w:val="20"/>
          <w:szCs w:val="20"/>
        </w:rPr>
        <w:t xml:space="preserve"> Co. </w:t>
      </w:r>
      <w:hyperlink r:id="rId19" w:history="1">
        <w:r w:rsidRPr="007672CB">
          <w:rPr>
            <w:rFonts w:ascii="Arial" w:eastAsia="Times New Roman" w:hAnsi="Arial" w:cs="Arial"/>
            <w:color w:val="115B8F"/>
            <w:sz w:val="20"/>
            <w:szCs w:val="20"/>
          </w:rPr>
          <w:t>GE -0.07%</w:t>
        </w:r>
      </w:hyperlink>
      <w:r w:rsidRPr="007672CB">
        <w:rPr>
          <w:rFonts w:ascii="Arial" w:eastAsia="Times New Roman" w:hAnsi="Arial" w:cs="Arial"/>
          <w:color w:val="333333"/>
          <w:sz w:val="20"/>
          <w:szCs w:val="20"/>
        </w:rPr>
        <w:t xml:space="preserve"> </w:t>
      </w:r>
      <w:hyperlink r:id="rId20" w:history="1">
        <w:r w:rsidRPr="007672CB">
          <w:rPr>
            <w:rFonts w:ascii="Arial" w:eastAsia="Times New Roman" w:hAnsi="Arial" w:cs="Arial"/>
            <w:b/>
            <w:bCs/>
            <w:caps/>
            <w:vanish/>
            <w:color w:val="115B8F"/>
            <w:sz w:val="20"/>
            <w:szCs w:val="20"/>
            <w:bdr w:val="single" w:sz="6" w:space="2" w:color="CCCCCC" w:frame="1"/>
          </w:rPr>
          <w:t>GE</w:t>
        </w:r>
      </w:hyperlink>
      <w:r w:rsidRPr="007672CB">
        <w:rPr>
          <w:rFonts w:ascii="Arial" w:eastAsia="Times New Roman" w:hAnsi="Arial" w:cs="Arial"/>
          <w:b/>
          <w:bCs/>
          <w:caps/>
          <w:vanish/>
          <w:color w:val="0A3D73"/>
          <w:sz w:val="20"/>
          <w:szCs w:val="20"/>
          <w:bdr w:val="single" w:sz="6" w:space="2" w:color="CCCCCC" w:frame="1"/>
          <w:shd w:val="clear" w:color="auto" w:fill="F5F4EE"/>
        </w:rPr>
        <w:t xml:space="preserve"> in </w:t>
      </w:r>
      <w:r w:rsidRPr="007672CB">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7672CB">
        <w:rPr>
          <w:rFonts w:ascii="Arial" w:eastAsia="Times New Roman" w:hAnsi="Arial" w:cs="Arial"/>
          <w:color w:val="333333"/>
          <w:sz w:val="20"/>
          <w:szCs w:val="20"/>
        </w:rPr>
        <w:t xml:space="preserve">to 15.9% from 18.9%. </w:t>
      </w:r>
      <w:hyperlink r:id="rId21" w:history="1">
        <w:r w:rsidRPr="007672CB">
          <w:rPr>
            <w:rFonts w:ascii="Arial" w:eastAsia="Times New Roman" w:hAnsi="Arial" w:cs="Arial"/>
            <w:color w:val="115B8F"/>
            <w:sz w:val="20"/>
            <w:szCs w:val="20"/>
            <w:u w:val="single"/>
          </w:rPr>
          <w:t xml:space="preserve">Electrolux </w:t>
        </w:r>
      </w:hyperlink>
      <w:hyperlink r:id="rId22" w:history="1">
        <w:r w:rsidRPr="007672CB">
          <w:rPr>
            <w:rFonts w:ascii="Arial" w:eastAsia="Times New Roman" w:hAnsi="Arial" w:cs="Arial"/>
            <w:color w:val="115B8F"/>
            <w:sz w:val="20"/>
            <w:szCs w:val="20"/>
          </w:rPr>
          <w:t>ELUX-B.SK +0.48%</w:t>
        </w:r>
      </w:hyperlink>
      <w:r w:rsidRPr="007672CB">
        <w:rPr>
          <w:rFonts w:ascii="Arial" w:eastAsia="Times New Roman" w:hAnsi="Arial" w:cs="Arial"/>
          <w:color w:val="333333"/>
          <w:sz w:val="20"/>
          <w:szCs w:val="20"/>
        </w:rPr>
        <w:t xml:space="preserve"> </w:t>
      </w:r>
      <w:bookmarkStart w:id="0" w:name="_GoBack"/>
      <w:bookmarkEnd w:id="0"/>
      <w:r w:rsidRPr="007672CB">
        <w:rPr>
          <w:rFonts w:ascii="Arial" w:eastAsia="Times New Roman" w:hAnsi="Arial" w:cs="Arial"/>
          <w:b/>
          <w:bCs/>
          <w:caps/>
          <w:vanish/>
          <w:color w:val="0A3D73"/>
          <w:sz w:val="20"/>
          <w:szCs w:val="20"/>
          <w:bdr w:val="single" w:sz="6" w:space="2" w:color="CCCCCC" w:frame="1"/>
          <w:shd w:val="clear" w:color="auto" w:fill="F5F4EE"/>
        </w:rPr>
        <w:fldChar w:fldCharType="begin"/>
      </w:r>
      <w:r w:rsidRPr="007672CB">
        <w:rPr>
          <w:rFonts w:ascii="Arial" w:eastAsia="Times New Roman" w:hAnsi="Arial" w:cs="Arial"/>
          <w:b/>
          <w:bCs/>
          <w:caps/>
          <w:vanish/>
          <w:color w:val="0A3D73"/>
          <w:sz w:val="20"/>
          <w:szCs w:val="20"/>
          <w:bdr w:val="single" w:sz="6" w:space="2" w:color="CCCCCC" w:frame="1"/>
          <w:shd w:val="clear" w:color="auto" w:fill="F5F4EE"/>
        </w:rPr>
        <w:instrText xml:space="preserve"> HYPERLINK "http://quotes.wsj.com/SE/ELUXB" </w:instrText>
      </w:r>
      <w:r w:rsidRPr="007672CB">
        <w:rPr>
          <w:rFonts w:ascii="Arial" w:eastAsia="Times New Roman" w:hAnsi="Arial" w:cs="Arial"/>
          <w:b/>
          <w:bCs/>
          <w:caps/>
          <w:vanish/>
          <w:color w:val="0A3D73"/>
          <w:sz w:val="20"/>
          <w:szCs w:val="20"/>
          <w:bdr w:val="single" w:sz="6" w:space="2" w:color="CCCCCC" w:frame="1"/>
          <w:shd w:val="clear" w:color="auto" w:fill="F5F4EE"/>
        </w:rPr>
        <w:fldChar w:fldCharType="separate"/>
      </w:r>
      <w:r w:rsidRPr="007672CB">
        <w:rPr>
          <w:rFonts w:ascii="Arial" w:eastAsia="Times New Roman" w:hAnsi="Arial" w:cs="Arial"/>
          <w:b/>
          <w:bCs/>
          <w:caps/>
          <w:vanish/>
          <w:color w:val="115B8F"/>
          <w:sz w:val="20"/>
          <w:szCs w:val="20"/>
          <w:bdr w:val="single" w:sz="6" w:space="2" w:color="CCCCCC" w:frame="1"/>
        </w:rPr>
        <w:t>ELUX-B.SK</w:t>
      </w:r>
      <w:r w:rsidRPr="007672CB">
        <w:rPr>
          <w:rFonts w:ascii="Arial" w:eastAsia="Times New Roman" w:hAnsi="Arial" w:cs="Arial"/>
          <w:b/>
          <w:bCs/>
          <w:caps/>
          <w:vanish/>
          <w:color w:val="0A3D73"/>
          <w:sz w:val="20"/>
          <w:szCs w:val="20"/>
          <w:bdr w:val="single" w:sz="6" w:space="2" w:color="CCCCCC" w:frame="1"/>
          <w:shd w:val="clear" w:color="auto" w:fill="F5F4EE"/>
        </w:rPr>
        <w:fldChar w:fldCharType="end"/>
      </w:r>
      <w:r w:rsidRPr="007672CB">
        <w:rPr>
          <w:rFonts w:ascii="Arial" w:eastAsia="Times New Roman" w:hAnsi="Arial" w:cs="Arial"/>
          <w:b/>
          <w:bCs/>
          <w:caps/>
          <w:vanish/>
          <w:color w:val="0A3D73"/>
          <w:sz w:val="20"/>
          <w:szCs w:val="20"/>
          <w:bdr w:val="single" w:sz="6" w:space="2" w:color="CCCCCC" w:frame="1"/>
          <w:shd w:val="clear" w:color="auto" w:fill="F5F4EE"/>
        </w:rPr>
        <w:t xml:space="preserve"> in </w:t>
      </w:r>
      <w:r w:rsidRPr="007672CB">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7672CB">
        <w:rPr>
          <w:rFonts w:ascii="Arial" w:eastAsia="Times New Roman" w:hAnsi="Arial" w:cs="Arial"/>
          <w:color w:val="333333"/>
          <w:sz w:val="20"/>
          <w:szCs w:val="20"/>
        </w:rPr>
        <w:t xml:space="preserve">has slipped to about 8.4% from 9.6%. </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 xml:space="preserve">Rivals concede that Samsung and LG are competitors to reckon with. "They've brought good strong innovation to the U.S. appliance market and they've been rewarded for it," says Keith </w:t>
      </w:r>
      <w:proofErr w:type="spellStart"/>
      <w:r w:rsidRPr="007672CB">
        <w:rPr>
          <w:rFonts w:ascii="Arial" w:eastAsia="Times New Roman" w:hAnsi="Arial" w:cs="Arial"/>
          <w:color w:val="333333"/>
          <w:sz w:val="20"/>
          <w:szCs w:val="20"/>
        </w:rPr>
        <w:t>McLoughlin</w:t>
      </w:r>
      <w:proofErr w:type="spellEnd"/>
      <w:r w:rsidRPr="007672CB">
        <w:rPr>
          <w:rFonts w:ascii="Arial" w:eastAsia="Times New Roman" w:hAnsi="Arial" w:cs="Arial"/>
          <w:color w:val="333333"/>
          <w:sz w:val="20"/>
          <w:szCs w:val="20"/>
        </w:rPr>
        <w:t xml:space="preserve">, chief executive of Electrolux, the world's No. 2 maker of appliances, measured by dollar sales, though he adds that the Koreans aren't so strong in cooking gear as in laundry equipment. </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Samsung's heavy advertising of its phones and other electronic gadgets also helps burnish the appliances. In the U.S. along, Samsung spent about $611 million on advertising last year, or 10 times as much as Whirlpool, according to Kantar Media.</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 xml:space="preserve">The Korean brands "have substantially raised the bar" on quality, says David </w:t>
      </w:r>
      <w:proofErr w:type="spellStart"/>
      <w:r w:rsidRPr="007672CB">
        <w:rPr>
          <w:rFonts w:ascii="Arial" w:eastAsia="Times New Roman" w:hAnsi="Arial" w:cs="Arial"/>
          <w:color w:val="333333"/>
          <w:sz w:val="20"/>
          <w:szCs w:val="20"/>
        </w:rPr>
        <w:t>MacGregor</w:t>
      </w:r>
      <w:proofErr w:type="spellEnd"/>
      <w:r w:rsidRPr="007672CB">
        <w:rPr>
          <w:rFonts w:ascii="Arial" w:eastAsia="Times New Roman" w:hAnsi="Arial" w:cs="Arial"/>
          <w:color w:val="333333"/>
          <w:sz w:val="20"/>
          <w:szCs w:val="20"/>
        </w:rPr>
        <w:t>, an analyst at Longbow Research in Cleveland. Fads in smart phones have forced the Koreans to innovate quickly, he says, and that skill helps in home appliances too.</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Samsung won the top ratings for washers in this year's survey of consumer satisfaction by from J.D. Power &amp; Associates. For dryers, Samsung was No. 2 behind LG.</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In the U.S., Samsung's promotion of a top-end fridge that spouts carbonated water caught the attention of Michelle Jackson, a foreign-student adviser who lives in Denver. "I want that refrigerator," says Ms. Jackson, who says she believes Korean products tend to be high-quality. "I'm really obsessed with the idea."</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The Koreans still face big obstacles in the U.S. Unlike Whirlpool and GE, they haven't established strong ties to home builders, an increasingly important group of customers as housing construction recovers.</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Samsung and LG make most of their products in Asia and Mexico, while Whirlpool and GE produce their goods for the home market mostly in North America. Long supply lines make it harder to respond quickly to shifts in demand.</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 xml:space="preserve">Samsung executives have set a goal of surpassing Whirlpool in two years to become the world's No. 1 appliance maker, but that looks like a stretch. Samsung doesn't break out data on its home-appliance sales, which are part of a division that also sells TV sets, but analysts at Sanford C. Bernstein &amp; Co. estimate they were 13.4 trillion won ($11.9 billion) last year. </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Whirlpool, which makes only appliances and closely related items, had 2012 sales of $18.1 billion.</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lastRenderedPageBreak/>
        <w:t xml:space="preserve">Bernstein forecasts Samsung's appliance sales will reach 15.8 trillion won in 2015, likely leaving it well below Whirlpool. Michael </w:t>
      </w:r>
      <w:proofErr w:type="spellStart"/>
      <w:r w:rsidRPr="007672CB">
        <w:rPr>
          <w:rFonts w:ascii="Arial" w:eastAsia="Times New Roman" w:hAnsi="Arial" w:cs="Arial"/>
          <w:color w:val="333333"/>
          <w:sz w:val="20"/>
          <w:szCs w:val="20"/>
        </w:rPr>
        <w:t>Deneen</w:t>
      </w:r>
      <w:proofErr w:type="spellEnd"/>
      <w:r w:rsidRPr="007672CB">
        <w:rPr>
          <w:rFonts w:ascii="Arial" w:eastAsia="Times New Roman" w:hAnsi="Arial" w:cs="Arial"/>
          <w:color w:val="333333"/>
          <w:sz w:val="20"/>
          <w:szCs w:val="20"/>
        </w:rPr>
        <w:t xml:space="preserve">, an analyst at </w:t>
      </w:r>
      <w:proofErr w:type="spellStart"/>
      <w:r w:rsidRPr="007672CB">
        <w:rPr>
          <w:rFonts w:ascii="Arial" w:eastAsia="Times New Roman" w:hAnsi="Arial" w:cs="Arial"/>
          <w:color w:val="333333"/>
          <w:sz w:val="20"/>
          <w:szCs w:val="20"/>
        </w:rPr>
        <w:t>Freedonia</w:t>
      </w:r>
      <w:proofErr w:type="spellEnd"/>
      <w:r w:rsidRPr="007672CB">
        <w:rPr>
          <w:rFonts w:ascii="Arial" w:eastAsia="Times New Roman" w:hAnsi="Arial" w:cs="Arial"/>
          <w:color w:val="333333"/>
          <w:sz w:val="20"/>
          <w:szCs w:val="20"/>
        </w:rPr>
        <w:t xml:space="preserve"> Group, Cleveland, estimates that LG was the world's fifth largest appliance maker in 2012 and Samsung No. 8.</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 xml:space="preserve">Samsung plays up its electronics expertise, saying customers want "increased connectivity" with their appliances. For instance, the Samsung T9000 refrigerator, which comes with a touch screen, can grab online weather data or recipes. "This opens up a great opportunity for us," says </w:t>
      </w:r>
      <w:proofErr w:type="spellStart"/>
      <w:r w:rsidRPr="007672CB">
        <w:rPr>
          <w:rFonts w:ascii="Arial" w:eastAsia="Times New Roman" w:hAnsi="Arial" w:cs="Arial"/>
          <w:color w:val="333333"/>
          <w:sz w:val="20"/>
          <w:szCs w:val="20"/>
        </w:rPr>
        <w:t>Eom</w:t>
      </w:r>
      <w:proofErr w:type="spellEnd"/>
      <w:r w:rsidRPr="007672CB">
        <w:rPr>
          <w:rFonts w:ascii="Arial" w:eastAsia="Times New Roman" w:hAnsi="Arial" w:cs="Arial"/>
          <w:color w:val="333333"/>
          <w:sz w:val="20"/>
          <w:szCs w:val="20"/>
        </w:rPr>
        <w:t xml:space="preserve"> Young-</w:t>
      </w:r>
      <w:proofErr w:type="spellStart"/>
      <w:r w:rsidRPr="007672CB">
        <w:rPr>
          <w:rFonts w:ascii="Arial" w:eastAsia="Times New Roman" w:hAnsi="Arial" w:cs="Arial"/>
          <w:color w:val="333333"/>
          <w:sz w:val="20"/>
          <w:szCs w:val="20"/>
        </w:rPr>
        <w:t>hoon</w:t>
      </w:r>
      <w:proofErr w:type="spellEnd"/>
      <w:r w:rsidRPr="007672CB">
        <w:rPr>
          <w:rFonts w:ascii="Arial" w:eastAsia="Times New Roman" w:hAnsi="Arial" w:cs="Arial"/>
          <w:color w:val="333333"/>
          <w:sz w:val="20"/>
          <w:szCs w:val="20"/>
        </w:rPr>
        <w:t>, head of marketing for Samsung's "digital appliances" business.</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At Samsung, whose results are driven mainly by smartphones and semiconductors, appliances accounted for less than 7% of sales last year. Samsung's share price has weakened in recent weeks amid worries that smartphone growth is slowing.</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U.S. appliance makers are fighting back. GE is in the midst of a $1 billion upgrade of its U.S. appliance factories over several years. In a bid to attract more young adults, GE plans to launch in October a lower-priced line called the Artistry Series, featuring glossy black or white appliances with handles made of brushed stainless steel.</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 xml:space="preserve">Whirlpool says its global design staff has increased 50% in the past 10 years and now totals more than 200 in six countries. The company has been increasing profit margins and has vowed not to rely on aggressive discounting to win market share. "We chose not to sell products at a loss," Jeff </w:t>
      </w:r>
      <w:proofErr w:type="spellStart"/>
      <w:r w:rsidRPr="007672CB">
        <w:rPr>
          <w:rFonts w:ascii="Arial" w:eastAsia="Times New Roman" w:hAnsi="Arial" w:cs="Arial"/>
          <w:color w:val="333333"/>
          <w:sz w:val="20"/>
          <w:szCs w:val="20"/>
        </w:rPr>
        <w:t>Fettig</w:t>
      </w:r>
      <w:proofErr w:type="spellEnd"/>
      <w:r w:rsidRPr="007672CB">
        <w:rPr>
          <w:rFonts w:ascii="Arial" w:eastAsia="Times New Roman" w:hAnsi="Arial" w:cs="Arial"/>
          <w:color w:val="333333"/>
          <w:sz w:val="20"/>
          <w:szCs w:val="20"/>
        </w:rPr>
        <w:t>, Whirlpool's CEO, said in an interview earlier this year.</w:t>
      </w:r>
    </w:p>
    <w:p w:rsidR="007672CB" w:rsidRPr="007672CB" w:rsidRDefault="007672CB" w:rsidP="007672CB">
      <w:pPr>
        <w:spacing w:before="100" w:beforeAutospacing="1" w:after="100" w:afterAutospacing="1" w:line="240" w:lineRule="auto"/>
        <w:rPr>
          <w:rFonts w:ascii="Arial" w:eastAsia="Times New Roman" w:hAnsi="Arial" w:cs="Arial"/>
          <w:color w:val="333333"/>
          <w:sz w:val="20"/>
          <w:szCs w:val="20"/>
        </w:rPr>
      </w:pPr>
      <w:r w:rsidRPr="007672CB">
        <w:rPr>
          <w:rFonts w:ascii="Arial" w:eastAsia="Times New Roman" w:hAnsi="Arial" w:cs="Arial"/>
          <w:color w:val="333333"/>
          <w:sz w:val="20"/>
          <w:szCs w:val="20"/>
        </w:rPr>
        <w:t>Whirlpool also has been petitioning the U.S. government to put import duties on some imported appliances, with mixed success. After finding that Samsung and LG had dumped certain washing machines on the U.S. market at unfairly low prices, the U.S. earlier this year imposed duties of 9% to 13% on those goods. But the U.S. International Trade Commission last year rejected Whirlpool's request for tariffs on refrigerators made by Samsung and LG. Samsung and LG have denied Whirlpool's dumping allegations in both cases.</w:t>
      </w:r>
    </w:p>
    <w:p w:rsidR="0041720D" w:rsidRPr="007672CB" w:rsidRDefault="007672CB">
      <w:pPr>
        <w:rPr>
          <w:sz w:val="16"/>
          <w:szCs w:val="16"/>
        </w:rPr>
      </w:pPr>
      <w:r w:rsidRPr="007672CB">
        <w:rPr>
          <w:sz w:val="16"/>
          <w:szCs w:val="16"/>
        </w:rPr>
        <w:t>http://online.wsj.com/news/articles/SB40001424127887323664204578609892263756014</w:t>
      </w:r>
    </w:p>
    <w:sectPr w:rsidR="0041720D" w:rsidRPr="007672CB"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5B53"/>
    <w:multiLevelType w:val="multilevel"/>
    <w:tmpl w:val="9668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040AB"/>
    <w:multiLevelType w:val="multilevel"/>
    <w:tmpl w:val="6280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91CD6"/>
    <w:multiLevelType w:val="multilevel"/>
    <w:tmpl w:val="0554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65D06"/>
    <w:multiLevelType w:val="multilevel"/>
    <w:tmpl w:val="D862C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1D"/>
    <w:rsid w:val="0041720D"/>
    <w:rsid w:val="005D611D"/>
    <w:rsid w:val="007672CB"/>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D40CC-DAEF-4614-B75E-D9A6190A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72CB"/>
    <w:pPr>
      <w:spacing w:after="0" w:line="240" w:lineRule="auto"/>
      <w:outlineLvl w:val="0"/>
    </w:pPr>
    <w:rPr>
      <w:rFonts w:ascii="Times New Roman" w:eastAsia="Times New Roman" w:hAnsi="Times New Roman" w:cs="Times New Roman"/>
      <w:kern w:val="36"/>
      <w:sz w:val="48"/>
      <w:szCs w:val="48"/>
    </w:rPr>
  </w:style>
  <w:style w:type="paragraph" w:styleId="Heading3">
    <w:name w:val="heading 3"/>
    <w:basedOn w:val="Normal"/>
    <w:link w:val="Heading3Char"/>
    <w:uiPriority w:val="9"/>
    <w:qFormat/>
    <w:rsid w:val="007672CB"/>
    <w:pPr>
      <w:spacing w:after="0"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2CB"/>
    <w:rPr>
      <w:rFonts w:ascii="Times New Roman" w:eastAsia="Times New Roman" w:hAnsi="Times New Roman" w:cs="Times New Roman"/>
      <w:kern w:val="36"/>
      <w:sz w:val="48"/>
      <w:szCs w:val="48"/>
    </w:rPr>
  </w:style>
  <w:style w:type="character" w:customStyle="1" w:styleId="Heading3Char">
    <w:name w:val="Heading 3 Char"/>
    <w:basedOn w:val="DefaultParagraphFont"/>
    <w:link w:val="Heading3"/>
    <w:uiPriority w:val="9"/>
    <w:rsid w:val="007672CB"/>
    <w:rPr>
      <w:rFonts w:ascii="Times New Roman" w:eastAsia="Times New Roman" w:hAnsi="Times New Roman" w:cs="Times New Roman"/>
      <w:sz w:val="27"/>
      <w:szCs w:val="27"/>
    </w:rPr>
  </w:style>
  <w:style w:type="character" w:styleId="Hyperlink">
    <w:name w:val="Hyperlink"/>
    <w:basedOn w:val="DefaultParagraphFont"/>
    <w:uiPriority w:val="99"/>
    <w:semiHidden/>
    <w:unhideWhenUsed/>
    <w:rsid w:val="007672CB"/>
    <w:rPr>
      <w:strike w:val="0"/>
      <w:dstrike w:val="0"/>
      <w:color w:val="115B8F"/>
      <w:sz w:val="24"/>
      <w:szCs w:val="24"/>
      <w:u w:val="none"/>
      <w:effect w:val="none"/>
      <w:shd w:val="clear" w:color="auto" w:fill="auto"/>
      <w:vertAlign w:val="baseline"/>
    </w:rPr>
  </w:style>
  <w:style w:type="character" w:styleId="Strong">
    <w:name w:val="Strong"/>
    <w:basedOn w:val="DefaultParagraphFont"/>
    <w:uiPriority w:val="22"/>
    <w:qFormat/>
    <w:rsid w:val="007672CB"/>
    <w:rPr>
      <w:b/>
      <w:bCs/>
    </w:rPr>
  </w:style>
  <w:style w:type="paragraph" w:styleId="NormalWeb">
    <w:name w:val="Normal (Web)"/>
    <w:basedOn w:val="Normal"/>
    <w:uiPriority w:val="99"/>
    <w:semiHidden/>
    <w:unhideWhenUsed/>
    <w:rsid w:val="007672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767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7672CB"/>
  </w:style>
  <w:style w:type="character" w:customStyle="1" w:styleId="small10">
    <w:name w:val="small10"/>
    <w:basedOn w:val="DefaultParagraphFont"/>
    <w:rsid w:val="007672CB"/>
  </w:style>
  <w:style w:type="paragraph" w:customStyle="1" w:styleId="tbtype-savethis">
    <w:name w:val="tbtype-savethis"/>
    <w:basedOn w:val="Normal"/>
    <w:rsid w:val="00767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17">
    <w:name w:val="tbtext17"/>
    <w:basedOn w:val="DefaultParagraphFont"/>
    <w:rsid w:val="007672CB"/>
  </w:style>
  <w:style w:type="character" w:customStyle="1" w:styleId="tbindicator5">
    <w:name w:val="tbindicator5"/>
    <w:basedOn w:val="DefaultParagraphFont"/>
    <w:rsid w:val="007672CB"/>
  </w:style>
  <w:style w:type="paragraph" w:customStyle="1" w:styleId="tbtype-saveto">
    <w:name w:val="tbtype-saveto"/>
    <w:basedOn w:val="Normal"/>
    <w:rsid w:val="007672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7672C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672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72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72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72CB"/>
    <w:rPr>
      <w:rFonts w:ascii="Arial" w:eastAsia="Times New Roman" w:hAnsi="Arial" w:cs="Arial"/>
      <w:vanish/>
      <w:sz w:val="16"/>
      <w:szCs w:val="16"/>
    </w:rPr>
  </w:style>
  <w:style w:type="character" w:customStyle="1" w:styleId="sti-comment-count">
    <w:name w:val="sti-comment-count"/>
    <w:basedOn w:val="DefaultParagraphFont"/>
    <w:rsid w:val="007672CB"/>
  </w:style>
  <w:style w:type="character" w:customStyle="1" w:styleId="intro">
    <w:name w:val="intro"/>
    <w:basedOn w:val="DefaultParagraphFont"/>
    <w:rsid w:val="007672CB"/>
  </w:style>
  <w:style w:type="character" w:customStyle="1" w:styleId="c-name">
    <w:name w:val="c-name"/>
    <w:basedOn w:val="DefaultParagraphFont"/>
    <w:rsid w:val="007672CB"/>
  </w:style>
  <w:style w:type="character" w:customStyle="1" w:styleId="c-aggregate1">
    <w:name w:val="c-aggregate1"/>
    <w:basedOn w:val="DefaultParagraphFont"/>
    <w:rsid w:val="007672CB"/>
    <w:rPr>
      <w:b/>
      <w:bCs/>
      <w:caps/>
      <w:color w:val="0A3773"/>
      <w:spacing w:val="15"/>
      <w:bdr w:val="single" w:sz="6" w:space="2" w:color="CCCCCC" w:frame="1"/>
      <w:shd w:val="clear" w:color="auto" w:fill="FFFFFF"/>
    </w:rPr>
  </w:style>
  <w:style w:type="character" w:customStyle="1" w:styleId="ticker5">
    <w:name w:val="ticker5"/>
    <w:basedOn w:val="DefaultParagraphFont"/>
    <w:rsid w:val="007672CB"/>
  </w:style>
  <w:style w:type="character" w:customStyle="1" w:styleId="t-content">
    <w:name w:val="t-content"/>
    <w:basedOn w:val="DefaultParagraphFont"/>
    <w:rsid w:val="007672CB"/>
  </w:style>
  <w:style w:type="character" w:customStyle="1" w:styleId="t-name5">
    <w:name w:val="t-name5"/>
    <w:basedOn w:val="DefaultParagraphFont"/>
    <w:rsid w:val="007672CB"/>
    <w:rPr>
      <w:b/>
      <w:bCs/>
      <w:color w:val="0A3D73"/>
    </w:rPr>
  </w:style>
  <w:style w:type="character" w:customStyle="1" w:styleId="t-sec-11">
    <w:name w:val="t-sec-11"/>
    <w:basedOn w:val="DefaultParagraphFont"/>
    <w:rsid w:val="007672CB"/>
  </w:style>
  <w:style w:type="character" w:customStyle="1" w:styleId="t-exch5">
    <w:name w:val="t-exch5"/>
    <w:basedOn w:val="DefaultParagraphFont"/>
    <w:rsid w:val="007672CB"/>
    <w:rPr>
      <w:color w:val="666666"/>
    </w:rPr>
  </w:style>
  <w:style w:type="character" w:customStyle="1" w:styleId="t-curnum1">
    <w:name w:val="t-curnum1"/>
    <w:basedOn w:val="DefaultParagraphFont"/>
    <w:rsid w:val="007672CB"/>
    <w:rPr>
      <w:b/>
      <w:bCs/>
    </w:rPr>
  </w:style>
  <w:style w:type="character" w:customStyle="1" w:styleId="t-direction1">
    <w:name w:val="t-direction1"/>
    <w:basedOn w:val="DefaultParagraphFont"/>
    <w:rsid w:val="007672CB"/>
    <w:rPr>
      <w:b/>
      <w:bCs/>
    </w:rPr>
  </w:style>
  <w:style w:type="character" w:customStyle="1" w:styleId="t-dates1">
    <w:name w:val="t-dates1"/>
    <w:basedOn w:val="DefaultParagraphFont"/>
    <w:rsid w:val="007672CB"/>
    <w:rPr>
      <w:color w:val="414141"/>
    </w:rPr>
  </w:style>
  <w:style w:type="character" w:customStyle="1" w:styleId="t-sec-41">
    <w:name w:val="t-sec-41"/>
    <w:basedOn w:val="DefaultParagraphFont"/>
    <w:rsid w:val="007672CB"/>
  </w:style>
  <w:style w:type="character" w:customStyle="1" w:styleId="xvaluelbl">
    <w:name w:val="xvaluelbl"/>
    <w:basedOn w:val="DefaultParagraphFont"/>
    <w:rsid w:val="007672CB"/>
  </w:style>
  <w:style w:type="character" w:customStyle="1" w:styleId="t-sec-51">
    <w:name w:val="t-sec-51"/>
    <w:basedOn w:val="DefaultParagraphFont"/>
    <w:rsid w:val="007672CB"/>
    <w:rPr>
      <w:bdr w:val="single" w:sz="6" w:space="8" w:color="D5D5D5" w:frame="1"/>
    </w:rPr>
  </w:style>
  <w:style w:type="character" w:customStyle="1" w:styleId="numbers">
    <w:name w:val="numbers"/>
    <w:basedOn w:val="DefaultParagraphFont"/>
    <w:rsid w:val="007672CB"/>
  </w:style>
  <w:style w:type="character" w:customStyle="1" w:styleId="shot-p">
    <w:name w:val="shot-p"/>
    <w:basedOn w:val="DefaultParagraphFont"/>
    <w:rsid w:val="007672CB"/>
  </w:style>
  <w:style w:type="character" w:customStyle="1" w:styleId="t-sec-21">
    <w:name w:val="t-sec-21"/>
    <w:basedOn w:val="DefaultParagraphFont"/>
    <w:rsid w:val="0076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29317">
      <w:bodyDiv w:val="1"/>
      <w:marLeft w:val="0"/>
      <w:marRight w:val="0"/>
      <w:marTop w:val="0"/>
      <w:marBottom w:val="0"/>
      <w:divBdr>
        <w:top w:val="none" w:sz="0" w:space="0" w:color="auto"/>
        <w:left w:val="none" w:sz="0" w:space="0" w:color="auto"/>
        <w:bottom w:val="none" w:sz="0" w:space="0" w:color="auto"/>
        <w:right w:val="none" w:sz="0" w:space="0" w:color="auto"/>
      </w:divBdr>
      <w:divsChild>
        <w:div w:id="25258992">
          <w:marLeft w:val="0"/>
          <w:marRight w:val="0"/>
          <w:marTop w:val="0"/>
          <w:marBottom w:val="0"/>
          <w:divBdr>
            <w:top w:val="none" w:sz="0" w:space="0" w:color="auto"/>
            <w:left w:val="none" w:sz="0" w:space="0" w:color="auto"/>
            <w:bottom w:val="none" w:sz="0" w:space="0" w:color="auto"/>
            <w:right w:val="none" w:sz="0" w:space="0" w:color="auto"/>
          </w:divBdr>
          <w:divsChild>
            <w:div w:id="1892955567">
              <w:marLeft w:val="0"/>
              <w:marRight w:val="0"/>
              <w:marTop w:val="0"/>
              <w:marBottom w:val="0"/>
              <w:divBdr>
                <w:top w:val="none" w:sz="0" w:space="0" w:color="auto"/>
                <w:left w:val="none" w:sz="0" w:space="0" w:color="auto"/>
                <w:bottom w:val="none" w:sz="0" w:space="0" w:color="auto"/>
                <w:right w:val="none" w:sz="0" w:space="0" w:color="auto"/>
              </w:divBdr>
              <w:divsChild>
                <w:div w:id="1485732751">
                  <w:marLeft w:val="0"/>
                  <w:marRight w:val="0"/>
                  <w:marTop w:val="0"/>
                  <w:marBottom w:val="0"/>
                  <w:divBdr>
                    <w:top w:val="none" w:sz="0" w:space="0" w:color="auto"/>
                    <w:left w:val="none" w:sz="0" w:space="0" w:color="auto"/>
                    <w:bottom w:val="none" w:sz="0" w:space="0" w:color="auto"/>
                    <w:right w:val="none" w:sz="0" w:space="0" w:color="auto"/>
                  </w:divBdr>
                  <w:divsChild>
                    <w:div w:id="33241404">
                      <w:marLeft w:val="0"/>
                      <w:marRight w:val="0"/>
                      <w:marTop w:val="0"/>
                      <w:marBottom w:val="0"/>
                      <w:divBdr>
                        <w:top w:val="none" w:sz="0" w:space="0" w:color="auto"/>
                        <w:left w:val="none" w:sz="0" w:space="0" w:color="auto"/>
                        <w:bottom w:val="none" w:sz="0" w:space="0" w:color="auto"/>
                        <w:right w:val="none" w:sz="0" w:space="0" w:color="auto"/>
                      </w:divBdr>
                    </w:div>
                  </w:divsChild>
                </w:div>
                <w:div w:id="239683058">
                  <w:marLeft w:val="0"/>
                  <w:marRight w:val="0"/>
                  <w:marTop w:val="0"/>
                  <w:marBottom w:val="0"/>
                  <w:divBdr>
                    <w:top w:val="none" w:sz="0" w:space="0" w:color="auto"/>
                    <w:left w:val="none" w:sz="0" w:space="0" w:color="auto"/>
                    <w:bottom w:val="none" w:sz="0" w:space="0" w:color="auto"/>
                    <w:right w:val="none" w:sz="0" w:space="0" w:color="auto"/>
                  </w:divBdr>
                  <w:divsChild>
                    <w:div w:id="1782139107">
                      <w:marLeft w:val="0"/>
                      <w:marRight w:val="0"/>
                      <w:marTop w:val="0"/>
                      <w:marBottom w:val="0"/>
                      <w:divBdr>
                        <w:top w:val="none" w:sz="0" w:space="0" w:color="auto"/>
                        <w:left w:val="none" w:sz="0" w:space="0" w:color="auto"/>
                        <w:bottom w:val="none" w:sz="0" w:space="0" w:color="auto"/>
                        <w:right w:val="none" w:sz="0" w:space="0" w:color="auto"/>
                      </w:divBdr>
                      <w:divsChild>
                        <w:div w:id="1252396256">
                          <w:marLeft w:val="0"/>
                          <w:marRight w:val="0"/>
                          <w:marTop w:val="0"/>
                          <w:marBottom w:val="0"/>
                          <w:divBdr>
                            <w:top w:val="none" w:sz="0" w:space="0" w:color="auto"/>
                            <w:left w:val="none" w:sz="0" w:space="0" w:color="auto"/>
                            <w:bottom w:val="none" w:sz="0" w:space="0" w:color="auto"/>
                            <w:right w:val="none" w:sz="0" w:space="0" w:color="auto"/>
                          </w:divBdr>
                          <w:divsChild>
                            <w:div w:id="1081098233">
                              <w:marLeft w:val="0"/>
                              <w:marRight w:val="0"/>
                              <w:marTop w:val="0"/>
                              <w:marBottom w:val="0"/>
                              <w:divBdr>
                                <w:top w:val="none" w:sz="0" w:space="0" w:color="auto"/>
                                <w:left w:val="none" w:sz="0" w:space="0" w:color="auto"/>
                                <w:bottom w:val="none" w:sz="0" w:space="0" w:color="auto"/>
                                <w:right w:val="none" w:sz="0" w:space="0" w:color="auto"/>
                              </w:divBdr>
                              <w:divsChild>
                                <w:div w:id="1096704812">
                                  <w:marLeft w:val="0"/>
                                  <w:marRight w:val="0"/>
                                  <w:marTop w:val="0"/>
                                  <w:marBottom w:val="0"/>
                                  <w:divBdr>
                                    <w:top w:val="none" w:sz="0" w:space="0" w:color="auto"/>
                                    <w:left w:val="none" w:sz="0" w:space="0" w:color="auto"/>
                                    <w:bottom w:val="none" w:sz="0" w:space="0" w:color="auto"/>
                                    <w:right w:val="none" w:sz="0" w:space="0" w:color="auto"/>
                                  </w:divBdr>
                                  <w:divsChild>
                                    <w:div w:id="507646747">
                                      <w:marLeft w:val="0"/>
                                      <w:marRight w:val="0"/>
                                      <w:marTop w:val="0"/>
                                      <w:marBottom w:val="0"/>
                                      <w:divBdr>
                                        <w:top w:val="none" w:sz="0" w:space="0" w:color="auto"/>
                                        <w:left w:val="none" w:sz="0" w:space="0" w:color="auto"/>
                                        <w:bottom w:val="none" w:sz="0" w:space="0" w:color="auto"/>
                                        <w:right w:val="none" w:sz="0" w:space="0" w:color="auto"/>
                                      </w:divBdr>
                                    </w:div>
                                    <w:div w:id="1430158963">
                                      <w:marLeft w:val="0"/>
                                      <w:marRight w:val="0"/>
                                      <w:marTop w:val="0"/>
                                      <w:marBottom w:val="0"/>
                                      <w:divBdr>
                                        <w:top w:val="none" w:sz="0" w:space="0" w:color="auto"/>
                                        <w:left w:val="none" w:sz="0" w:space="0" w:color="auto"/>
                                        <w:bottom w:val="none" w:sz="0" w:space="0" w:color="auto"/>
                                        <w:right w:val="none" w:sz="0" w:space="0" w:color="auto"/>
                                      </w:divBdr>
                                      <w:divsChild>
                                        <w:div w:id="1798792566">
                                          <w:marLeft w:val="0"/>
                                          <w:marRight w:val="0"/>
                                          <w:marTop w:val="0"/>
                                          <w:marBottom w:val="0"/>
                                          <w:divBdr>
                                            <w:top w:val="none" w:sz="0" w:space="0" w:color="auto"/>
                                            <w:left w:val="none" w:sz="0" w:space="0" w:color="auto"/>
                                            <w:bottom w:val="none" w:sz="0" w:space="0" w:color="auto"/>
                                            <w:right w:val="none" w:sz="0" w:space="0" w:color="auto"/>
                                          </w:divBdr>
                                          <w:divsChild>
                                            <w:div w:id="1876960675">
                                              <w:marLeft w:val="0"/>
                                              <w:marRight w:val="0"/>
                                              <w:marTop w:val="0"/>
                                              <w:marBottom w:val="0"/>
                                              <w:divBdr>
                                                <w:top w:val="none" w:sz="0" w:space="0" w:color="auto"/>
                                                <w:left w:val="none" w:sz="0" w:space="0" w:color="auto"/>
                                                <w:bottom w:val="none" w:sz="0" w:space="0" w:color="auto"/>
                                                <w:right w:val="none" w:sz="0" w:space="0" w:color="auto"/>
                                              </w:divBdr>
                                            </w:div>
                                          </w:divsChild>
                                        </w:div>
                                        <w:div w:id="219828304">
                                          <w:marLeft w:val="0"/>
                                          <w:marRight w:val="0"/>
                                          <w:marTop w:val="0"/>
                                          <w:marBottom w:val="0"/>
                                          <w:divBdr>
                                            <w:top w:val="none" w:sz="0" w:space="0" w:color="auto"/>
                                            <w:left w:val="none" w:sz="0" w:space="0" w:color="auto"/>
                                            <w:bottom w:val="none" w:sz="0" w:space="0" w:color="auto"/>
                                            <w:right w:val="none" w:sz="0" w:space="0" w:color="auto"/>
                                          </w:divBdr>
                                        </w:div>
                                        <w:div w:id="2016151383">
                                          <w:marLeft w:val="0"/>
                                          <w:marRight w:val="0"/>
                                          <w:marTop w:val="0"/>
                                          <w:marBottom w:val="0"/>
                                          <w:divBdr>
                                            <w:top w:val="none" w:sz="0" w:space="0" w:color="auto"/>
                                            <w:left w:val="none" w:sz="0" w:space="0" w:color="auto"/>
                                            <w:bottom w:val="none" w:sz="0" w:space="0" w:color="auto"/>
                                            <w:right w:val="none" w:sz="0" w:space="0" w:color="auto"/>
                                          </w:divBdr>
                                          <w:divsChild>
                                            <w:div w:id="723255776">
                                              <w:marLeft w:val="0"/>
                                              <w:marRight w:val="0"/>
                                              <w:marTop w:val="0"/>
                                              <w:marBottom w:val="0"/>
                                              <w:divBdr>
                                                <w:top w:val="none" w:sz="0" w:space="0" w:color="auto"/>
                                                <w:left w:val="none" w:sz="0" w:space="0" w:color="auto"/>
                                                <w:bottom w:val="none" w:sz="0" w:space="0" w:color="auto"/>
                                                <w:right w:val="none" w:sz="0" w:space="0" w:color="auto"/>
                                              </w:divBdr>
                                            </w:div>
                                          </w:divsChild>
                                        </w:div>
                                        <w:div w:id="2338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222">
                              <w:marLeft w:val="0"/>
                              <w:marRight w:val="0"/>
                              <w:marTop w:val="0"/>
                              <w:marBottom w:val="0"/>
                              <w:divBdr>
                                <w:top w:val="none" w:sz="0" w:space="0" w:color="auto"/>
                                <w:left w:val="none" w:sz="0" w:space="0" w:color="auto"/>
                                <w:bottom w:val="none" w:sz="0" w:space="0" w:color="auto"/>
                                <w:right w:val="none" w:sz="0" w:space="0" w:color="auto"/>
                              </w:divBdr>
                              <w:divsChild>
                                <w:div w:id="1333798525">
                                  <w:marLeft w:val="-5220"/>
                                  <w:marRight w:val="0"/>
                                  <w:marTop w:val="0"/>
                                  <w:marBottom w:val="0"/>
                                  <w:divBdr>
                                    <w:top w:val="none" w:sz="0" w:space="0" w:color="auto"/>
                                    <w:left w:val="none" w:sz="0" w:space="0" w:color="auto"/>
                                    <w:bottom w:val="none" w:sz="0" w:space="0" w:color="auto"/>
                                    <w:right w:val="none" w:sz="0" w:space="0" w:color="auto"/>
                                  </w:divBdr>
                                  <w:divsChild>
                                    <w:div w:id="1399012195">
                                      <w:marLeft w:val="0"/>
                                      <w:marRight w:val="0"/>
                                      <w:marTop w:val="0"/>
                                      <w:marBottom w:val="0"/>
                                      <w:divBdr>
                                        <w:top w:val="none" w:sz="0" w:space="0" w:color="auto"/>
                                        <w:left w:val="none" w:sz="0" w:space="0" w:color="auto"/>
                                        <w:bottom w:val="none" w:sz="0" w:space="0" w:color="auto"/>
                                        <w:right w:val="none" w:sz="0" w:space="0" w:color="auto"/>
                                      </w:divBdr>
                                      <w:divsChild>
                                        <w:div w:id="902250462">
                                          <w:marLeft w:val="150"/>
                                          <w:marRight w:val="0"/>
                                          <w:marTop w:val="0"/>
                                          <w:marBottom w:val="0"/>
                                          <w:divBdr>
                                            <w:top w:val="none" w:sz="0" w:space="0" w:color="auto"/>
                                            <w:left w:val="none" w:sz="0" w:space="0" w:color="auto"/>
                                            <w:bottom w:val="none" w:sz="0" w:space="0" w:color="auto"/>
                                            <w:right w:val="none" w:sz="0" w:space="0" w:color="auto"/>
                                          </w:divBdr>
                                          <w:divsChild>
                                            <w:div w:id="775633875">
                                              <w:marLeft w:val="0"/>
                                              <w:marRight w:val="0"/>
                                              <w:marTop w:val="0"/>
                                              <w:marBottom w:val="0"/>
                                              <w:divBdr>
                                                <w:top w:val="none" w:sz="0" w:space="0" w:color="auto"/>
                                                <w:left w:val="none" w:sz="0" w:space="0" w:color="auto"/>
                                                <w:bottom w:val="none" w:sz="0" w:space="0" w:color="auto"/>
                                                <w:right w:val="none" w:sz="0" w:space="0" w:color="auto"/>
                                              </w:divBdr>
                                            </w:div>
                                            <w:div w:id="548298713">
                                              <w:marLeft w:val="0"/>
                                              <w:marRight w:val="0"/>
                                              <w:marTop w:val="0"/>
                                              <w:marBottom w:val="0"/>
                                              <w:divBdr>
                                                <w:top w:val="single" w:sz="6" w:space="0" w:color="666666"/>
                                                <w:left w:val="single" w:sz="6" w:space="30" w:color="666666"/>
                                                <w:bottom w:val="single" w:sz="6" w:space="12" w:color="666666"/>
                                                <w:right w:val="single" w:sz="6" w:space="30" w:color="666666"/>
                                              </w:divBdr>
                                              <w:divsChild>
                                                <w:div w:id="2086678716">
                                                  <w:marLeft w:val="0"/>
                                                  <w:marRight w:val="0"/>
                                                  <w:marTop w:val="0"/>
                                                  <w:marBottom w:val="0"/>
                                                  <w:divBdr>
                                                    <w:top w:val="none" w:sz="0" w:space="0" w:color="auto"/>
                                                    <w:left w:val="none" w:sz="0" w:space="0" w:color="auto"/>
                                                    <w:bottom w:val="none" w:sz="0" w:space="0" w:color="auto"/>
                                                    <w:right w:val="none" w:sz="0" w:space="0" w:color="auto"/>
                                                  </w:divBdr>
                                                  <w:divsChild>
                                                    <w:div w:id="1342855892">
                                                      <w:marLeft w:val="0"/>
                                                      <w:marRight w:val="0"/>
                                                      <w:marTop w:val="0"/>
                                                      <w:marBottom w:val="0"/>
                                                      <w:divBdr>
                                                        <w:top w:val="none" w:sz="0" w:space="0" w:color="auto"/>
                                                        <w:left w:val="none" w:sz="0" w:space="0" w:color="auto"/>
                                                        <w:bottom w:val="none" w:sz="0" w:space="0" w:color="auto"/>
                                                        <w:right w:val="none" w:sz="0" w:space="0" w:color="auto"/>
                                                      </w:divBdr>
                                                      <w:divsChild>
                                                        <w:div w:id="783117208">
                                                          <w:marLeft w:val="0"/>
                                                          <w:marRight w:val="0"/>
                                                          <w:marTop w:val="0"/>
                                                          <w:marBottom w:val="0"/>
                                                          <w:divBdr>
                                                            <w:top w:val="none" w:sz="0" w:space="0" w:color="auto"/>
                                                            <w:left w:val="none" w:sz="0" w:space="0" w:color="auto"/>
                                                            <w:bottom w:val="none" w:sz="0" w:space="0" w:color="auto"/>
                                                            <w:right w:val="none" w:sz="0" w:space="0" w:color="auto"/>
                                                          </w:divBdr>
                                                        </w:div>
                                                      </w:divsChild>
                                                    </w:div>
                                                    <w:div w:id="357202992">
                                                      <w:marLeft w:val="0"/>
                                                      <w:marRight w:val="0"/>
                                                      <w:marTop w:val="0"/>
                                                      <w:marBottom w:val="0"/>
                                                      <w:divBdr>
                                                        <w:top w:val="none" w:sz="0" w:space="0" w:color="auto"/>
                                                        <w:left w:val="none" w:sz="0" w:space="0" w:color="auto"/>
                                                        <w:bottom w:val="none" w:sz="0" w:space="0" w:color="auto"/>
                                                        <w:right w:val="none" w:sz="0" w:space="0" w:color="auto"/>
                                                      </w:divBdr>
                                                    </w:div>
                                                  </w:divsChild>
                                                </w:div>
                                                <w:div w:id="674459612">
                                                  <w:marLeft w:val="0"/>
                                                  <w:marRight w:val="0"/>
                                                  <w:marTop w:val="0"/>
                                                  <w:marBottom w:val="0"/>
                                                  <w:divBdr>
                                                    <w:top w:val="none" w:sz="0" w:space="0" w:color="auto"/>
                                                    <w:left w:val="none" w:sz="0" w:space="0" w:color="auto"/>
                                                    <w:bottom w:val="none" w:sz="0" w:space="0" w:color="auto"/>
                                                    <w:right w:val="none" w:sz="0" w:space="0" w:color="auto"/>
                                                  </w:divBdr>
                                                </w:div>
                                                <w:div w:id="1114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033815">
                              <w:marLeft w:val="0"/>
                              <w:marRight w:val="0"/>
                              <w:marTop w:val="0"/>
                              <w:marBottom w:val="0"/>
                              <w:divBdr>
                                <w:top w:val="none" w:sz="0" w:space="0" w:color="auto"/>
                                <w:left w:val="none" w:sz="0" w:space="0" w:color="auto"/>
                                <w:bottom w:val="none" w:sz="0" w:space="0" w:color="auto"/>
                                <w:right w:val="none" w:sz="0" w:space="0" w:color="auto"/>
                              </w:divBdr>
                            </w:div>
                            <w:div w:id="20843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7718">
                      <w:marLeft w:val="0"/>
                      <w:marRight w:val="0"/>
                      <w:marTop w:val="0"/>
                      <w:marBottom w:val="0"/>
                      <w:divBdr>
                        <w:top w:val="none" w:sz="0" w:space="0" w:color="auto"/>
                        <w:left w:val="none" w:sz="0" w:space="0" w:color="auto"/>
                        <w:bottom w:val="none" w:sz="0" w:space="0" w:color="auto"/>
                        <w:right w:val="none" w:sz="0" w:space="0" w:color="auto"/>
                      </w:divBdr>
                      <w:divsChild>
                        <w:div w:id="1513954523">
                          <w:marLeft w:val="0"/>
                          <w:marRight w:val="0"/>
                          <w:marTop w:val="0"/>
                          <w:marBottom w:val="0"/>
                          <w:divBdr>
                            <w:top w:val="none" w:sz="0" w:space="0" w:color="auto"/>
                            <w:left w:val="none" w:sz="0" w:space="0" w:color="auto"/>
                            <w:bottom w:val="none" w:sz="0" w:space="0" w:color="auto"/>
                            <w:right w:val="none" w:sz="0" w:space="0" w:color="auto"/>
                          </w:divBdr>
                          <w:divsChild>
                            <w:div w:id="237909532">
                              <w:marLeft w:val="0"/>
                              <w:marRight w:val="0"/>
                              <w:marTop w:val="0"/>
                              <w:marBottom w:val="0"/>
                              <w:divBdr>
                                <w:top w:val="none" w:sz="0" w:space="0" w:color="auto"/>
                                <w:left w:val="none" w:sz="0" w:space="0" w:color="auto"/>
                                <w:bottom w:val="none" w:sz="0" w:space="0" w:color="auto"/>
                                <w:right w:val="none" w:sz="0" w:space="0" w:color="auto"/>
                              </w:divBdr>
                            </w:div>
                            <w:div w:id="20102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0384">
                      <w:marLeft w:val="0"/>
                      <w:marRight w:val="0"/>
                      <w:marTop w:val="0"/>
                      <w:marBottom w:val="0"/>
                      <w:divBdr>
                        <w:top w:val="none" w:sz="0" w:space="0" w:color="auto"/>
                        <w:left w:val="none" w:sz="0" w:space="0" w:color="auto"/>
                        <w:bottom w:val="none" w:sz="0" w:space="0" w:color="auto"/>
                        <w:right w:val="none" w:sz="0" w:space="0" w:color="auto"/>
                      </w:divBdr>
                      <w:divsChild>
                        <w:div w:id="209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jamesrhagerty" TargetMode="External"/><Relationship Id="rId13" Type="http://schemas.openxmlformats.org/officeDocument/2006/relationships/hyperlink" Target="http://quotes.wsj.com/WHR" TargetMode="External"/><Relationship Id="rId18" Type="http://schemas.openxmlformats.org/officeDocument/2006/relationships/hyperlink" Target="http://quotes.wsj.com/GE" TargetMode="External"/><Relationship Id="rId3" Type="http://schemas.openxmlformats.org/officeDocument/2006/relationships/settings" Target="settings.xml"/><Relationship Id="rId21" Type="http://schemas.openxmlformats.org/officeDocument/2006/relationships/hyperlink" Target="http://quotes.wsj.com/SE/ELUXB" TargetMode="External"/><Relationship Id="rId7" Type="http://schemas.openxmlformats.org/officeDocument/2006/relationships/hyperlink" Target="http://topics.wsj.com/person/A/biography/1361" TargetMode="External"/><Relationship Id="rId12" Type="http://schemas.openxmlformats.org/officeDocument/2006/relationships/hyperlink" Target="http://quotes.wsj.com/KR/005930" TargetMode="External"/><Relationship Id="rId17" Type="http://schemas.openxmlformats.org/officeDocument/2006/relationships/hyperlink" Target="http://quotes.wsj.com/KR/066570" TargetMode="External"/><Relationship Id="rId2" Type="http://schemas.openxmlformats.org/officeDocument/2006/relationships/styles" Target="styles.xml"/><Relationship Id="rId16" Type="http://schemas.openxmlformats.org/officeDocument/2006/relationships/hyperlink" Target="http://quotes.wsj.com/KR/066570" TargetMode="External"/><Relationship Id="rId20" Type="http://schemas.openxmlformats.org/officeDocument/2006/relationships/hyperlink" Target="http://quotes.wsj.com/GE" TargetMode="External"/><Relationship Id="rId1" Type="http://schemas.openxmlformats.org/officeDocument/2006/relationships/numbering" Target="numbering.xml"/><Relationship Id="rId6" Type="http://schemas.openxmlformats.org/officeDocument/2006/relationships/hyperlink" Target="https://plus.google.com/u/0/103489726451868662420/about?rel=author" TargetMode="External"/><Relationship Id="rId11" Type="http://schemas.openxmlformats.org/officeDocument/2006/relationships/hyperlink" Target="http://quotes.wsj.com/KR/005930" TargetMode="External"/><Relationship Id="rId24" Type="http://schemas.openxmlformats.org/officeDocument/2006/relationships/theme" Target="theme/theme1.xml"/><Relationship Id="rId5" Type="http://schemas.openxmlformats.org/officeDocument/2006/relationships/hyperlink" Target="http://www.twitter.com/@jamesrhagerty" TargetMode="External"/><Relationship Id="rId15" Type="http://schemas.openxmlformats.org/officeDocument/2006/relationships/hyperlink" Target="http://quotes.wsj.com/WHR" TargetMode="External"/><Relationship Id="rId23" Type="http://schemas.openxmlformats.org/officeDocument/2006/relationships/fontTable" Target="fontTable.xml"/><Relationship Id="rId10" Type="http://schemas.openxmlformats.org/officeDocument/2006/relationships/hyperlink" Target="http://topics.wsj.com/person/A/biography/1361" TargetMode="External"/><Relationship Id="rId19" Type="http://schemas.openxmlformats.org/officeDocument/2006/relationships/hyperlink" Target="http://quotes.wsj.com/GE" TargetMode="External"/><Relationship Id="rId4" Type="http://schemas.openxmlformats.org/officeDocument/2006/relationships/webSettings" Target="webSettings.xml"/><Relationship Id="rId9" Type="http://schemas.openxmlformats.org/officeDocument/2006/relationships/hyperlink" Target="https://plus.google.com/u/0/103489726451868662420/about?rel=author" TargetMode="External"/><Relationship Id="rId14" Type="http://schemas.openxmlformats.org/officeDocument/2006/relationships/hyperlink" Target="http://quotes.wsj.com/WHR" TargetMode="External"/><Relationship Id="rId22" Type="http://schemas.openxmlformats.org/officeDocument/2006/relationships/hyperlink" Target="http://quotes.wsj.com/SE/ELUX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2014-01-04T16:09:00Z</dcterms:created>
  <dcterms:modified xsi:type="dcterms:W3CDTF">2014-01-04T16:13:00Z</dcterms:modified>
</cp:coreProperties>
</file>